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D5" w:rsidRPr="00FC66D8" w:rsidRDefault="004438D5" w:rsidP="004438D5">
      <w:pPr>
        <w:pStyle w:val="1"/>
        <w:ind w:left="0"/>
        <w:jc w:val="both"/>
        <w:rPr>
          <w:sz w:val="24"/>
          <w:szCs w:val="24"/>
        </w:rPr>
      </w:pPr>
    </w:p>
    <w:tbl>
      <w:tblPr>
        <w:tblW w:w="11045" w:type="dxa"/>
        <w:jc w:val="center"/>
        <w:tblInd w:w="-601" w:type="dxa"/>
        <w:tblLook w:val="0000" w:firstRow="0" w:lastRow="0" w:firstColumn="0" w:lastColumn="0" w:noHBand="0" w:noVBand="0"/>
      </w:tblPr>
      <w:tblGrid>
        <w:gridCol w:w="3416"/>
        <w:gridCol w:w="3378"/>
        <w:gridCol w:w="4251"/>
      </w:tblGrid>
      <w:tr w:rsidR="004438D5" w:rsidRPr="00FC66D8" w:rsidTr="00896BB2">
        <w:trPr>
          <w:jc w:val="center"/>
        </w:trPr>
        <w:tc>
          <w:tcPr>
            <w:tcW w:w="3416" w:type="dxa"/>
          </w:tcPr>
          <w:p w:rsidR="004438D5" w:rsidRPr="00FC66D8" w:rsidRDefault="004438D5" w:rsidP="00FC66D8">
            <w:pPr>
              <w:pStyle w:val="3"/>
              <w:jc w:val="left"/>
              <w:rPr>
                <w:sz w:val="24"/>
              </w:rPr>
            </w:pPr>
            <w:r w:rsidRPr="00FC66D8">
              <w:rPr>
                <w:sz w:val="24"/>
              </w:rPr>
              <w:t>Принято</w:t>
            </w:r>
          </w:p>
          <w:p w:rsidR="004438D5" w:rsidRPr="00FC66D8" w:rsidRDefault="004438D5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на </w:t>
            </w:r>
            <w:r w:rsidR="00896BB2" w:rsidRPr="00FC66D8">
              <w:rPr>
                <w:sz w:val="24"/>
                <w:szCs w:val="24"/>
              </w:rPr>
              <w:t>Управляющем</w:t>
            </w:r>
            <w:r w:rsidRPr="00FC66D8">
              <w:rPr>
                <w:sz w:val="24"/>
                <w:szCs w:val="24"/>
              </w:rPr>
              <w:t xml:space="preserve"> совете школы</w:t>
            </w:r>
          </w:p>
          <w:p w:rsidR="004438D5" w:rsidRPr="00FC66D8" w:rsidRDefault="004438D5" w:rsidP="00FC66D8">
            <w:pPr>
              <w:rPr>
                <w:i/>
                <w:sz w:val="24"/>
                <w:szCs w:val="24"/>
                <w:u w:val="single"/>
              </w:rPr>
            </w:pPr>
            <w:r w:rsidRPr="00FC66D8">
              <w:rPr>
                <w:sz w:val="24"/>
                <w:szCs w:val="24"/>
              </w:rPr>
              <w:t xml:space="preserve">Протокол № </w:t>
            </w:r>
            <w:r w:rsidR="00896BB2" w:rsidRPr="00FC66D8">
              <w:rPr>
                <w:sz w:val="24"/>
                <w:szCs w:val="24"/>
              </w:rPr>
              <w:t xml:space="preserve">2 </w:t>
            </w:r>
            <w:r w:rsidRPr="00FC66D8">
              <w:rPr>
                <w:sz w:val="24"/>
                <w:szCs w:val="24"/>
              </w:rPr>
              <w:t xml:space="preserve">от </w:t>
            </w:r>
            <w:r w:rsidR="00896BB2" w:rsidRPr="00FC66D8">
              <w:rPr>
                <w:sz w:val="24"/>
                <w:szCs w:val="24"/>
              </w:rPr>
              <w:t xml:space="preserve">25.10.2013 </w:t>
            </w:r>
            <w:r w:rsidRPr="00FC66D8">
              <w:rPr>
                <w:i/>
                <w:sz w:val="24"/>
                <w:szCs w:val="24"/>
                <w:u w:val="single"/>
              </w:rPr>
              <w:t>г.</w:t>
            </w:r>
          </w:p>
          <w:p w:rsidR="004438D5" w:rsidRPr="00FC66D8" w:rsidRDefault="004438D5" w:rsidP="00FC66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4438D5" w:rsidRPr="00FC66D8" w:rsidRDefault="004438D5" w:rsidP="00FC66D8">
            <w:pPr>
              <w:ind w:firstLine="709"/>
              <w:rPr>
                <w:sz w:val="24"/>
                <w:szCs w:val="24"/>
              </w:rPr>
            </w:pPr>
          </w:p>
          <w:p w:rsidR="004438D5" w:rsidRPr="00FC66D8" w:rsidRDefault="004438D5" w:rsidP="00FC66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4438D5" w:rsidRPr="00FC66D8" w:rsidRDefault="004438D5" w:rsidP="00FC66D8">
            <w:pPr>
              <w:pStyle w:val="2"/>
              <w:jc w:val="left"/>
              <w:rPr>
                <w:sz w:val="24"/>
              </w:rPr>
            </w:pPr>
            <w:r w:rsidRPr="00FC66D8">
              <w:rPr>
                <w:sz w:val="24"/>
              </w:rPr>
              <w:t>УТВЕРЖДАЮ</w:t>
            </w:r>
          </w:p>
          <w:p w:rsidR="004438D5" w:rsidRPr="00FC66D8" w:rsidRDefault="004438D5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Директор МОУ «</w:t>
            </w:r>
            <w:proofErr w:type="spellStart"/>
            <w:r w:rsidRPr="00FC66D8">
              <w:rPr>
                <w:sz w:val="24"/>
                <w:szCs w:val="24"/>
              </w:rPr>
              <w:t>Ракитянская</w:t>
            </w:r>
            <w:proofErr w:type="spellEnd"/>
            <w:r w:rsidRPr="00FC66D8">
              <w:rPr>
                <w:sz w:val="24"/>
                <w:szCs w:val="24"/>
              </w:rPr>
              <w:t xml:space="preserve"> средняя общеобразовательная школа № 3</w:t>
            </w:r>
          </w:p>
          <w:p w:rsidR="004438D5" w:rsidRPr="00FC66D8" w:rsidRDefault="004438D5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имени Н.Н. </w:t>
            </w:r>
            <w:proofErr w:type="spellStart"/>
            <w:r w:rsidRPr="00FC66D8">
              <w:rPr>
                <w:sz w:val="24"/>
                <w:szCs w:val="24"/>
              </w:rPr>
              <w:t>Федутенко</w:t>
            </w:r>
            <w:proofErr w:type="spellEnd"/>
            <w:r w:rsidRPr="00FC66D8">
              <w:rPr>
                <w:sz w:val="24"/>
                <w:szCs w:val="24"/>
              </w:rPr>
              <w:t>»</w:t>
            </w:r>
          </w:p>
          <w:p w:rsidR="004438D5" w:rsidRPr="00FC66D8" w:rsidRDefault="004438D5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_____________ Е. Г. Власенко</w:t>
            </w:r>
          </w:p>
          <w:p w:rsidR="004438D5" w:rsidRPr="00FC66D8" w:rsidRDefault="004438D5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Приказ №</w:t>
            </w:r>
            <w:r w:rsidR="00896BB2" w:rsidRPr="00FC66D8">
              <w:rPr>
                <w:sz w:val="24"/>
                <w:szCs w:val="24"/>
              </w:rPr>
              <w:t xml:space="preserve"> 783</w:t>
            </w:r>
          </w:p>
          <w:p w:rsidR="004438D5" w:rsidRPr="00FC66D8" w:rsidRDefault="004438D5" w:rsidP="00896BB2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от </w:t>
            </w:r>
            <w:r w:rsidR="00896BB2" w:rsidRPr="00FC66D8">
              <w:rPr>
                <w:sz w:val="24"/>
                <w:szCs w:val="24"/>
              </w:rPr>
              <w:t xml:space="preserve">26 октября </w:t>
            </w:r>
            <w:r w:rsidRPr="00FC66D8">
              <w:rPr>
                <w:sz w:val="24"/>
                <w:szCs w:val="24"/>
              </w:rPr>
              <w:t>20</w:t>
            </w:r>
            <w:r w:rsidR="00896BB2" w:rsidRPr="00FC66D8">
              <w:rPr>
                <w:sz w:val="24"/>
                <w:szCs w:val="24"/>
              </w:rPr>
              <w:t xml:space="preserve">13 </w:t>
            </w:r>
            <w:r w:rsidRPr="00FC66D8">
              <w:rPr>
                <w:sz w:val="24"/>
                <w:szCs w:val="24"/>
              </w:rPr>
              <w:t>года.</w:t>
            </w:r>
          </w:p>
        </w:tc>
      </w:tr>
    </w:tbl>
    <w:p w:rsidR="004438D5" w:rsidRPr="00FC66D8" w:rsidRDefault="004438D5" w:rsidP="004438D5">
      <w:pPr>
        <w:jc w:val="center"/>
        <w:rPr>
          <w:b/>
          <w:sz w:val="24"/>
          <w:szCs w:val="24"/>
        </w:rPr>
      </w:pPr>
    </w:p>
    <w:p w:rsidR="004438D5" w:rsidRPr="00FC66D8" w:rsidRDefault="004438D5" w:rsidP="004438D5">
      <w:pPr>
        <w:jc w:val="center"/>
        <w:rPr>
          <w:b/>
          <w:sz w:val="24"/>
          <w:szCs w:val="24"/>
        </w:rPr>
      </w:pPr>
      <w:r w:rsidRPr="00FC66D8">
        <w:rPr>
          <w:b/>
          <w:sz w:val="24"/>
          <w:szCs w:val="24"/>
        </w:rPr>
        <w:t xml:space="preserve">Положение о распределении стимулирующей </w:t>
      </w:r>
      <w:proofErr w:type="gramStart"/>
      <w:r w:rsidRPr="00FC66D8">
        <w:rPr>
          <w:b/>
          <w:sz w:val="24"/>
          <w:szCs w:val="24"/>
        </w:rPr>
        <w:t>части фонда оплаты труда  работников</w:t>
      </w:r>
      <w:proofErr w:type="gramEnd"/>
      <w:r w:rsidRPr="00FC66D8">
        <w:rPr>
          <w:b/>
          <w:sz w:val="24"/>
          <w:szCs w:val="24"/>
        </w:rPr>
        <w:t xml:space="preserve"> </w:t>
      </w:r>
    </w:p>
    <w:p w:rsidR="004438D5" w:rsidRPr="00FC66D8" w:rsidRDefault="00FC66D8" w:rsidP="004438D5">
      <w:pPr>
        <w:jc w:val="center"/>
        <w:rPr>
          <w:b/>
          <w:sz w:val="24"/>
          <w:szCs w:val="24"/>
        </w:rPr>
      </w:pPr>
      <w:r w:rsidRPr="00FC66D8">
        <w:rPr>
          <w:b/>
          <w:sz w:val="24"/>
          <w:szCs w:val="24"/>
        </w:rPr>
        <w:t xml:space="preserve"> </w:t>
      </w:r>
      <w:r w:rsidR="004438D5" w:rsidRPr="00FC66D8">
        <w:rPr>
          <w:b/>
          <w:sz w:val="24"/>
          <w:szCs w:val="24"/>
        </w:rPr>
        <w:t>(в новой редакции)</w:t>
      </w:r>
    </w:p>
    <w:p w:rsidR="004438D5" w:rsidRPr="00FC66D8" w:rsidRDefault="004438D5" w:rsidP="004438D5">
      <w:pPr>
        <w:jc w:val="center"/>
        <w:rPr>
          <w:b/>
          <w:sz w:val="24"/>
          <w:szCs w:val="24"/>
        </w:rPr>
      </w:pPr>
      <w:r w:rsidRPr="00FC66D8">
        <w:rPr>
          <w:b/>
          <w:sz w:val="24"/>
          <w:szCs w:val="24"/>
        </w:rPr>
        <w:t>1. Общие положения.</w:t>
      </w:r>
    </w:p>
    <w:p w:rsidR="004438D5" w:rsidRPr="00FC66D8" w:rsidRDefault="004438D5" w:rsidP="004438D5">
      <w:pPr>
        <w:jc w:val="both"/>
        <w:rPr>
          <w:sz w:val="24"/>
          <w:szCs w:val="24"/>
        </w:rPr>
      </w:pPr>
      <w:r w:rsidRPr="00FC66D8">
        <w:rPr>
          <w:sz w:val="24"/>
          <w:szCs w:val="24"/>
        </w:rPr>
        <w:t xml:space="preserve">           1.1. </w:t>
      </w:r>
      <w:proofErr w:type="gramStart"/>
      <w:r w:rsidRPr="00FC66D8">
        <w:rPr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Законом Российской Федерации «Об образовании», постановлением  Правительства Белгородской области от 31.03.2009 г.  №116-пп  «О внесении изменений в постановление правительства Белгородской области от 30 ноября </w:t>
      </w:r>
      <w:smartTag w:uri="urn:schemas-microsoft-com:office:smarttags" w:element="metricconverter">
        <w:smartTagPr>
          <w:attr w:name="ProductID" w:val="2006 г"/>
        </w:smartTagPr>
        <w:r w:rsidRPr="00FC66D8">
          <w:rPr>
            <w:sz w:val="24"/>
            <w:szCs w:val="24"/>
          </w:rPr>
          <w:t>2006 г</w:t>
        </w:r>
      </w:smartTag>
      <w:r w:rsidRPr="00FC66D8">
        <w:rPr>
          <w:sz w:val="24"/>
          <w:szCs w:val="24"/>
        </w:rPr>
        <w:t>. 236-пп», постановлением Правительства Белгородской области от 24.12.2007 г № 291-пп «О внесении изменений в постановление Правительства Белгородской области от 30.11.2006 г № 236 «Об утверждении методики</w:t>
      </w:r>
      <w:proofErr w:type="gramEnd"/>
      <w:r w:rsidRPr="00FC66D8">
        <w:rPr>
          <w:sz w:val="24"/>
          <w:szCs w:val="24"/>
        </w:rPr>
        <w:t xml:space="preserve"> </w:t>
      </w:r>
      <w:proofErr w:type="gramStart"/>
      <w:r w:rsidRPr="00FC66D8">
        <w:rPr>
          <w:sz w:val="24"/>
          <w:szCs w:val="24"/>
        </w:rPr>
        <w:t xml:space="preserve">формирования фонда оплаты труда в </w:t>
      </w:r>
      <w:proofErr w:type="spellStart"/>
      <w:r w:rsidRPr="00FC66D8">
        <w:rPr>
          <w:sz w:val="24"/>
          <w:szCs w:val="24"/>
        </w:rPr>
        <w:t>общеобразвоательных</w:t>
      </w:r>
      <w:proofErr w:type="spellEnd"/>
      <w:r w:rsidRPr="00FC66D8">
        <w:rPr>
          <w:sz w:val="24"/>
          <w:szCs w:val="24"/>
        </w:rPr>
        <w:t xml:space="preserve"> учреждениях Белгородской области на основе нормативно-</w:t>
      </w:r>
      <w:proofErr w:type="spellStart"/>
      <w:r w:rsidRPr="00FC66D8">
        <w:rPr>
          <w:sz w:val="24"/>
          <w:szCs w:val="24"/>
        </w:rPr>
        <w:t>подушевого</w:t>
      </w:r>
      <w:proofErr w:type="spellEnd"/>
      <w:r w:rsidRPr="00FC66D8">
        <w:rPr>
          <w:sz w:val="24"/>
          <w:szCs w:val="24"/>
        </w:rPr>
        <w:t xml:space="preserve"> </w:t>
      </w:r>
      <w:proofErr w:type="spellStart"/>
      <w:r w:rsidRPr="00FC66D8">
        <w:rPr>
          <w:sz w:val="24"/>
          <w:szCs w:val="24"/>
        </w:rPr>
        <w:t>финитсирования</w:t>
      </w:r>
      <w:proofErr w:type="spellEnd"/>
      <w:r w:rsidRPr="00FC66D8">
        <w:rPr>
          <w:sz w:val="24"/>
          <w:szCs w:val="24"/>
        </w:rPr>
        <w:t xml:space="preserve">»,  постановлением главы администрации  </w:t>
      </w:r>
      <w:proofErr w:type="spellStart"/>
      <w:r w:rsidRPr="00FC66D8">
        <w:rPr>
          <w:sz w:val="24"/>
          <w:szCs w:val="24"/>
        </w:rPr>
        <w:t>Ракитянского</w:t>
      </w:r>
      <w:proofErr w:type="spellEnd"/>
      <w:r w:rsidRPr="00FC66D8">
        <w:rPr>
          <w:sz w:val="24"/>
          <w:szCs w:val="24"/>
        </w:rPr>
        <w:t xml:space="preserve"> района от 2.02.2009 г №32 «О внесении изменений в постановление главы администрации  </w:t>
      </w:r>
      <w:proofErr w:type="spellStart"/>
      <w:r w:rsidRPr="00FC66D8">
        <w:rPr>
          <w:sz w:val="24"/>
          <w:szCs w:val="24"/>
        </w:rPr>
        <w:t>Ракитянского</w:t>
      </w:r>
      <w:proofErr w:type="spellEnd"/>
      <w:r w:rsidRPr="00FC66D8">
        <w:rPr>
          <w:sz w:val="24"/>
          <w:szCs w:val="24"/>
        </w:rPr>
        <w:t xml:space="preserve"> района от 29.01.2008 г. № 37» и  постановлением главы администрации  </w:t>
      </w:r>
      <w:proofErr w:type="spellStart"/>
      <w:r w:rsidRPr="00FC66D8">
        <w:rPr>
          <w:sz w:val="24"/>
          <w:szCs w:val="24"/>
        </w:rPr>
        <w:t>Ракитянского</w:t>
      </w:r>
      <w:proofErr w:type="spellEnd"/>
      <w:r w:rsidRPr="00FC66D8">
        <w:rPr>
          <w:sz w:val="24"/>
          <w:szCs w:val="24"/>
        </w:rPr>
        <w:t xml:space="preserve"> района от 25.08.2009 г. № 141 «О внесении изменений в постановление главы администрации  </w:t>
      </w:r>
      <w:proofErr w:type="spellStart"/>
      <w:r w:rsidRPr="00FC66D8">
        <w:rPr>
          <w:sz w:val="24"/>
          <w:szCs w:val="24"/>
        </w:rPr>
        <w:t>Ракитянского</w:t>
      </w:r>
      <w:proofErr w:type="spellEnd"/>
      <w:r w:rsidRPr="00FC66D8">
        <w:rPr>
          <w:sz w:val="24"/>
          <w:szCs w:val="24"/>
        </w:rPr>
        <w:t xml:space="preserve"> района от 29.01.2008 г. № 37» и в</w:t>
      </w:r>
      <w:proofErr w:type="gramEnd"/>
      <w:r w:rsidRPr="00FC66D8">
        <w:rPr>
          <w:sz w:val="24"/>
          <w:szCs w:val="24"/>
        </w:rPr>
        <w:t xml:space="preserve"> </w:t>
      </w:r>
      <w:proofErr w:type="gramStart"/>
      <w:r w:rsidRPr="00FC66D8">
        <w:rPr>
          <w:sz w:val="24"/>
          <w:szCs w:val="24"/>
        </w:rPr>
        <w:t>целях</w:t>
      </w:r>
      <w:proofErr w:type="gramEnd"/>
      <w:r w:rsidRPr="00FC66D8">
        <w:rPr>
          <w:sz w:val="24"/>
          <w:szCs w:val="24"/>
        </w:rPr>
        <w:t xml:space="preserve"> усиления материальной заинтересованности  работников  общеобразовательного учреждения в повышении качества образовательного  процесса, развитии творческой активности и инициативы. </w:t>
      </w:r>
    </w:p>
    <w:p w:rsidR="004438D5" w:rsidRPr="00FC66D8" w:rsidRDefault="004438D5" w:rsidP="004438D5">
      <w:pPr>
        <w:jc w:val="both"/>
        <w:rPr>
          <w:sz w:val="24"/>
          <w:szCs w:val="24"/>
        </w:rPr>
      </w:pPr>
      <w:r w:rsidRPr="00FC66D8">
        <w:rPr>
          <w:sz w:val="24"/>
          <w:szCs w:val="24"/>
        </w:rPr>
        <w:t xml:space="preserve">           1.2. Настоящее положение устанавливает критерии, порядок  распределения стимулирующей части заработной платы    работников общеобразовательного учреждения. </w:t>
      </w:r>
    </w:p>
    <w:p w:rsidR="004438D5" w:rsidRPr="00FC66D8" w:rsidRDefault="004438D5" w:rsidP="004438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66D8">
        <w:rPr>
          <w:sz w:val="24"/>
          <w:szCs w:val="24"/>
        </w:rPr>
        <w:t>1.3. Стимулирующие выплаты устанавливаются по результатам труда работника и пересчитываются по итогам учебных четвертей.</w:t>
      </w:r>
    </w:p>
    <w:p w:rsidR="004438D5" w:rsidRPr="00FC66D8" w:rsidRDefault="004438D5" w:rsidP="004438D5">
      <w:pPr>
        <w:pStyle w:val="a3"/>
        <w:ind w:left="0"/>
      </w:pPr>
      <w:r w:rsidRPr="00FC66D8">
        <w:t xml:space="preserve">            1.4. Система стимулирующих выплат работникам общеобразовательного учреждения включает поощрительные выплаты по результатам труда   категориям работников общеобразовательного учреждения: учитель, заместитель директора, директор, вожатая, социальный педагог, психолог, водитель, уборщица, сторож, оператор, секретарь,  работник пищеблока и за наличие государственных и отраслевых наград, ученой степени.</w:t>
      </w:r>
    </w:p>
    <w:p w:rsidR="004438D5" w:rsidRPr="00FC66D8" w:rsidRDefault="004438D5" w:rsidP="004438D5">
      <w:pPr>
        <w:pStyle w:val="a3"/>
        <w:ind w:left="0"/>
      </w:pPr>
      <w:r w:rsidRPr="00FC66D8">
        <w:t xml:space="preserve">           1.5. Стимулирующая часть фонда оплаты труда общеобразовательного учреждения распределяется между педагогическими и непедагогическим работниками общеобразовательного учреждения  пропорционально фондам оплаты труда данных категорий работников. </w:t>
      </w:r>
    </w:p>
    <w:p w:rsidR="004438D5" w:rsidRPr="00FC66D8" w:rsidRDefault="004438D5" w:rsidP="004438D5">
      <w:pPr>
        <w:pStyle w:val="a3"/>
        <w:ind w:left="0"/>
      </w:pPr>
      <w:r w:rsidRPr="00FC66D8">
        <w:t xml:space="preserve">          1.6. Стимулирующие выплаты   работникам общеобразовательного учреждения распределяются Управляющим советом общеобразовательного учреждения по представлению руководителя общеобразовательного учреждения  и согласовываются с  первичной профсоюзной организацией.</w:t>
      </w:r>
    </w:p>
    <w:p w:rsidR="004438D5" w:rsidRPr="00FC66D8" w:rsidRDefault="004438D5" w:rsidP="004438D5">
      <w:pPr>
        <w:pStyle w:val="a3"/>
        <w:ind w:left="0"/>
      </w:pPr>
      <w:r w:rsidRPr="00FC66D8">
        <w:t xml:space="preserve">           1.7. Основанием для стимулирования    работников общеобразовательного учреждения являются показатели качества и результативности их профессиональной деятельности, рассчитанные на основании  критериев, утверждённых пунктом 4 настоящего положения. Критерии оцениваются в установленных баллах.</w:t>
      </w:r>
    </w:p>
    <w:p w:rsidR="004438D5" w:rsidRPr="00FC66D8" w:rsidRDefault="004438D5" w:rsidP="004438D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C66D8">
        <w:rPr>
          <w:sz w:val="24"/>
          <w:szCs w:val="24"/>
        </w:rPr>
        <w:lastRenderedPageBreak/>
        <w:t xml:space="preserve">        1.8.  В начале расчётного периода (по итогам учебных четвертей) определяется денежный вес одного балла. Для этого определяется размер</w:t>
      </w:r>
      <w:r w:rsidRPr="00FC66D8">
        <w:rPr>
          <w:spacing w:val="5"/>
          <w:sz w:val="24"/>
          <w:szCs w:val="24"/>
        </w:rPr>
        <w:t xml:space="preserve"> стимулирующей части педагогических работников и сотрудников обслуживающего, </w:t>
      </w:r>
      <w:proofErr w:type="spellStart"/>
      <w:r w:rsidRPr="00FC66D8">
        <w:rPr>
          <w:spacing w:val="5"/>
          <w:sz w:val="24"/>
          <w:szCs w:val="24"/>
        </w:rPr>
        <w:t>учебно</w:t>
      </w:r>
      <w:proofErr w:type="spellEnd"/>
      <w:r w:rsidRPr="00FC66D8">
        <w:rPr>
          <w:spacing w:val="5"/>
          <w:sz w:val="24"/>
          <w:szCs w:val="24"/>
        </w:rPr>
        <w:t xml:space="preserve">--вспомогательного персонала. При определении размера стимулирующей части директор школы совместно с Управляющим советом делят между двумя категориями работников (педагоги и обслуживающий персонал) стимулирующий ФОТ общеобразовательного учреждения. Денежный вес 1 балла устанавливается путем деления стимулирующей части  </w:t>
      </w:r>
      <w:r w:rsidRPr="00FC66D8">
        <w:rPr>
          <w:spacing w:val="2"/>
          <w:sz w:val="24"/>
          <w:szCs w:val="24"/>
        </w:rPr>
        <w:t>на общую сумму баллов для каждой категории работников отдельно.</w:t>
      </w:r>
    </w:p>
    <w:p w:rsidR="004438D5" w:rsidRPr="00FC66D8" w:rsidRDefault="004438D5" w:rsidP="004438D5">
      <w:pPr>
        <w:pStyle w:val="a3"/>
        <w:ind w:left="0"/>
      </w:pPr>
      <w:r w:rsidRPr="00FC66D8">
        <w:t xml:space="preserve">            1.9. В целях обеспечения государственно-общественного характера управления при Управляющем совете создаётся комиссия по распределению стимулирующей части фонда оплаты труда работников МОУ  (далее - Комиссия). </w:t>
      </w:r>
    </w:p>
    <w:p w:rsidR="004438D5" w:rsidRPr="00FC66D8" w:rsidRDefault="004438D5" w:rsidP="004438D5">
      <w:pPr>
        <w:pStyle w:val="a3"/>
        <w:ind w:left="0"/>
        <w:jc w:val="center"/>
        <w:rPr>
          <w:b/>
        </w:rPr>
      </w:pPr>
      <w:r w:rsidRPr="00FC66D8">
        <w:rPr>
          <w:b/>
        </w:rPr>
        <w:t>2. Организация деятельности Комиссии</w:t>
      </w:r>
    </w:p>
    <w:p w:rsidR="004438D5" w:rsidRPr="00FC66D8" w:rsidRDefault="004438D5" w:rsidP="004438D5">
      <w:pPr>
        <w:pStyle w:val="a3"/>
        <w:ind w:left="0"/>
      </w:pPr>
      <w:r w:rsidRPr="00FC66D8">
        <w:t xml:space="preserve">             2.1. Комиссия создается, реорганизуется и ликвидируется решением Управляющего совета, которое утверждается приказом по  общеобразовательному учреждению.  </w:t>
      </w:r>
    </w:p>
    <w:p w:rsidR="004438D5" w:rsidRPr="00FC66D8" w:rsidRDefault="004438D5" w:rsidP="004438D5">
      <w:pPr>
        <w:pStyle w:val="a3"/>
        <w:ind w:left="0"/>
      </w:pPr>
      <w:r w:rsidRPr="00FC66D8">
        <w:t xml:space="preserve">             2.2. Состав комиссии в количестве 5 человек избирается на заседании Управляющего совета. В состав Комиссии могут входить члены администрации ОУ, руководители методических объединений, наиболее опытные и пользующиеся авторитетом педагоги, члены первичной профсоюзной организации, родители. </w:t>
      </w:r>
    </w:p>
    <w:p w:rsidR="004438D5" w:rsidRPr="00FC66D8" w:rsidRDefault="004438D5" w:rsidP="004438D5">
      <w:pPr>
        <w:pStyle w:val="a3"/>
        <w:ind w:left="0"/>
      </w:pPr>
      <w:r w:rsidRPr="00FC66D8">
        <w:t xml:space="preserve">             2.3. Работу Комиссии возглавляет председатель, который является членом Управляющего совета. Председатель организует и планирует работу Комиссии,  ведёт  заседания, контролирует выполнение принятых решений.</w:t>
      </w:r>
    </w:p>
    <w:p w:rsidR="004438D5" w:rsidRPr="00FC66D8" w:rsidRDefault="004438D5" w:rsidP="004438D5">
      <w:pPr>
        <w:pStyle w:val="a3"/>
        <w:ind w:left="0"/>
      </w:pPr>
      <w:r w:rsidRPr="00FC66D8">
        <w:t xml:space="preserve">             2.4. Секретарь Комиссии  поддерживает связь и своевременно передаёт всю информацию членам Комиссии, ведёт протоколы заседаний, оформляет итоговый оценочный лист, выдаёт выписки из протоколов и (или) решений, ведёт иную документацию Комиссии.</w:t>
      </w:r>
    </w:p>
    <w:p w:rsidR="004438D5" w:rsidRPr="00FC66D8" w:rsidRDefault="004438D5" w:rsidP="004438D5">
      <w:pPr>
        <w:pStyle w:val="a3"/>
        <w:ind w:left="0"/>
      </w:pPr>
      <w:r w:rsidRPr="00FC66D8">
        <w:t xml:space="preserve">             2.5. Заседания Комиссии проводятся по мере необходимости, но не реже четырех раз в год. Заседания Комиссии может быть инициировано председателем Комиссии, председателем Управляющего совета, директором ОУ.</w:t>
      </w:r>
    </w:p>
    <w:p w:rsidR="004438D5" w:rsidRPr="00FC66D8" w:rsidRDefault="004438D5" w:rsidP="004438D5">
      <w:pPr>
        <w:pStyle w:val="a3"/>
        <w:ind w:left="0"/>
      </w:pPr>
      <w:r w:rsidRPr="00FC66D8">
        <w:t xml:space="preserve">             2.6. Заседание Комиссии является правомочным, если на нём присутствует не менее 2/3 её членов. Решение Комиссии принимается простым большинством голосов от общего количества присутствующих на заседании. Каждый член Комиссии имеет один голос. В случае равенства голосов голос председателя является решающим. </w:t>
      </w:r>
    </w:p>
    <w:p w:rsidR="004438D5" w:rsidRPr="00FC66D8" w:rsidRDefault="004438D5" w:rsidP="004438D5">
      <w:pPr>
        <w:pStyle w:val="a3"/>
        <w:ind w:left="0"/>
      </w:pPr>
      <w:r w:rsidRPr="00FC66D8">
        <w:t xml:space="preserve">             2.7. Все решения Комиссии оформляются протоколом, который подписывается председателем и секретарём. </w:t>
      </w:r>
    </w:p>
    <w:p w:rsidR="004438D5" w:rsidRPr="00FC66D8" w:rsidRDefault="004438D5" w:rsidP="004438D5">
      <w:pPr>
        <w:pStyle w:val="a3"/>
        <w:ind w:left="0"/>
      </w:pPr>
      <w:r w:rsidRPr="00FC66D8">
        <w:t xml:space="preserve">             2.8. Основная компетенция Комиссии – распределение стимулирующей части фонда оплаты труда  в соответствии с утверждёнными критериями.  </w:t>
      </w:r>
    </w:p>
    <w:p w:rsidR="004438D5" w:rsidRPr="00FC66D8" w:rsidRDefault="004438D5" w:rsidP="004438D5">
      <w:pPr>
        <w:pStyle w:val="a3"/>
        <w:ind w:left="0"/>
        <w:jc w:val="center"/>
        <w:rPr>
          <w:b/>
        </w:rPr>
      </w:pPr>
      <w:r w:rsidRPr="00FC66D8">
        <w:rPr>
          <w:b/>
        </w:rPr>
        <w:t>3. Порядок распределения стимулирующих выплат педагогическим работникам общеобразовательных учреждений.</w:t>
      </w:r>
    </w:p>
    <w:p w:rsidR="004438D5" w:rsidRPr="00FC66D8" w:rsidRDefault="004438D5" w:rsidP="004438D5">
      <w:pPr>
        <w:jc w:val="both"/>
        <w:rPr>
          <w:sz w:val="24"/>
          <w:szCs w:val="24"/>
        </w:rPr>
      </w:pPr>
      <w:r w:rsidRPr="00FC66D8">
        <w:rPr>
          <w:sz w:val="24"/>
          <w:szCs w:val="24"/>
        </w:rPr>
        <w:t xml:space="preserve"> </w:t>
      </w:r>
      <w:r w:rsidRPr="00FC66D8">
        <w:rPr>
          <w:sz w:val="24"/>
          <w:szCs w:val="24"/>
        </w:rPr>
        <w:tab/>
        <w:t xml:space="preserve">3.1. Комиссия  осуществляет анализ  представленных  работниками и администрацией результатов профессиональной деятельности по установленным критериям и составляет итоговый оценочный лист с указанием баллов по каждому   работнику. В случае установления комиссией существенных нарушений (искажение или недостоверная информация) представленные результаты возвращаются   работнику и (или) администрации ОУ  для исправления и доработки в 5-ти </w:t>
      </w:r>
      <w:proofErr w:type="spellStart"/>
      <w:r w:rsidRPr="00FC66D8">
        <w:rPr>
          <w:sz w:val="24"/>
          <w:szCs w:val="24"/>
        </w:rPr>
        <w:t>дневный</w:t>
      </w:r>
      <w:proofErr w:type="spellEnd"/>
      <w:r w:rsidRPr="00FC66D8">
        <w:rPr>
          <w:sz w:val="24"/>
          <w:szCs w:val="24"/>
        </w:rPr>
        <w:t xml:space="preserve"> срок. </w:t>
      </w:r>
    </w:p>
    <w:p w:rsidR="004438D5" w:rsidRPr="00FC66D8" w:rsidRDefault="004438D5" w:rsidP="004438D5">
      <w:pPr>
        <w:ind w:firstLine="708"/>
        <w:jc w:val="both"/>
        <w:rPr>
          <w:sz w:val="24"/>
          <w:szCs w:val="24"/>
        </w:rPr>
      </w:pPr>
      <w:r w:rsidRPr="00FC66D8">
        <w:rPr>
          <w:sz w:val="24"/>
          <w:szCs w:val="24"/>
        </w:rPr>
        <w:t>3.2. Комиссия обязана ознакомить, а   работники в свою очередь ознакомиться, с  итоговым оценочным листом</w:t>
      </w:r>
    </w:p>
    <w:p w:rsidR="004438D5" w:rsidRPr="00FC66D8" w:rsidRDefault="004438D5" w:rsidP="004438D5">
      <w:pPr>
        <w:jc w:val="both"/>
        <w:rPr>
          <w:sz w:val="24"/>
          <w:szCs w:val="24"/>
        </w:rPr>
      </w:pPr>
      <w:r w:rsidRPr="00FC66D8">
        <w:rPr>
          <w:sz w:val="24"/>
          <w:szCs w:val="24"/>
        </w:rPr>
        <w:t xml:space="preserve"> </w:t>
      </w:r>
      <w:r w:rsidRPr="00FC66D8">
        <w:rPr>
          <w:sz w:val="24"/>
          <w:szCs w:val="24"/>
        </w:rPr>
        <w:tab/>
        <w:t xml:space="preserve">3.3. С момента знакомства   работников с итоговым оценочным листом в течение одного дня   работники вправе подать обоснованное письменное заявление  о несогласии с оценкой результативности  их  профессиональной деятельности по установленным </w:t>
      </w:r>
      <w:r w:rsidRPr="00FC66D8">
        <w:rPr>
          <w:sz w:val="24"/>
          <w:szCs w:val="24"/>
        </w:rPr>
        <w:lastRenderedPageBreak/>
        <w:t xml:space="preserve">критериям директору общеобразовательного учреждения. Основанием для подачи такого заявления может быть только факт (факты) нарушения установленных настоящим Положением норм и технические ошибки, допущенные при работе со статистическими материалами. </w:t>
      </w:r>
    </w:p>
    <w:p w:rsidR="004438D5" w:rsidRPr="00FC66D8" w:rsidRDefault="004438D5" w:rsidP="004438D5">
      <w:pPr>
        <w:ind w:firstLine="708"/>
        <w:jc w:val="both"/>
        <w:rPr>
          <w:sz w:val="24"/>
          <w:szCs w:val="24"/>
        </w:rPr>
      </w:pPr>
      <w:r w:rsidRPr="00FC66D8">
        <w:rPr>
          <w:sz w:val="24"/>
          <w:szCs w:val="24"/>
        </w:rPr>
        <w:t xml:space="preserve">3.4. Директор общеобразовательного учреждения инициирует заседание Комиссии. Комиссия обязана  рассмотреть заявление работника и дать ему ответ по результатам проверки в течение 5 дней  со дня принятия заявления. В случае установления в ходе проверки факта (фактов) нарушения норм настоящего положения или технической ошибки Комиссия   обязана принять меры для их устранения, внести изменения в итоговый оценочный лист.  </w:t>
      </w:r>
    </w:p>
    <w:p w:rsidR="004438D5" w:rsidRPr="00FC66D8" w:rsidRDefault="004438D5" w:rsidP="004438D5">
      <w:pPr>
        <w:jc w:val="both"/>
        <w:rPr>
          <w:sz w:val="24"/>
          <w:szCs w:val="24"/>
        </w:rPr>
      </w:pPr>
      <w:r w:rsidRPr="00FC66D8">
        <w:rPr>
          <w:sz w:val="24"/>
          <w:szCs w:val="24"/>
        </w:rPr>
        <w:t xml:space="preserve"> </w:t>
      </w:r>
      <w:r w:rsidRPr="00FC66D8">
        <w:rPr>
          <w:sz w:val="24"/>
          <w:szCs w:val="24"/>
        </w:rPr>
        <w:tab/>
        <w:t xml:space="preserve">3.5. На основании произведённого  Комиссией расчёта с обоснованием после знакомства  работников с итоговым оценочным листом оформляется протокол, который передается в Управляющей совет.  На основании протокола Управляющий совет на своём заседании принимает решение об установлении размера стимулирующих выплат  работникам общеобразовательного учреждения.   </w:t>
      </w:r>
    </w:p>
    <w:p w:rsidR="004438D5" w:rsidRPr="00FC66D8" w:rsidRDefault="004438D5" w:rsidP="004438D5">
      <w:pPr>
        <w:shd w:val="clear" w:color="auto" w:fill="FFFFFF"/>
        <w:tabs>
          <w:tab w:val="left" w:pos="456"/>
        </w:tabs>
        <w:jc w:val="both"/>
        <w:rPr>
          <w:sz w:val="24"/>
          <w:szCs w:val="24"/>
        </w:rPr>
      </w:pPr>
      <w:r w:rsidRPr="00FC66D8">
        <w:rPr>
          <w:sz w:val="24"/>
          <w:szCs w:val="24"/>
        </w:rPr>
        <w:tab/>
        <w:t xml:space="preserve">3.6 Конкретный размер выплат из стимулирующей части фонда оплаты труда  каждому педагогическому работнику   определяется путём </w:t>
      </w:r>
      <w:r w:rsidRPr="00FC66D8">
        <w:rPr>
          <w:spacing w:val="6"/>
          <w:sz w:val="24"/>
          <w:szCs w:val="24"/>
        </w:rPr>
        <w:t xml:space="preserve"> умножения </w:t>
      </w:r>
      <w:r w:rsidRPr="00FC66D8">
        <w:rPr>
          <w:sz w:val="24"/>
          <w:szCs w:val="24"/>
        </w:rPr>
        <w:t>денежного выражения одного балла на сумму  набранных баллов.</w:t>
      </w:r>
      <w:r w:rsidRPr="00FC66D8">
        <w:rPr>
          <w:color w:val="000000"/>
          <w:sz w:val="24"/>
          <w:szCs w:val="24"/>
        </w:rPr>
        <w:t xml:space="preserve">  Размер стимулирующих выплат  </w:t>
      </w:r>
      <w:r w:rsidRPr="00FC66D8">
        <w:rPr>
          <w:sz w:val="24"/>
          <w:szCs w:val="24"/>
        </w:rPr>
        <w:t xml:space="preserve">оформляется приказом по общеобразовательному учреждению. </w:t>
      </w:r>
    </w:p>
    <w:p w:rsidR="004438D5" w:rsidRPr="00FC66D8" w:rsidRDefault="004438D5" w:rsidP="004438D5">
      <w:pPr>
        <w:jc w:val="center"/>
        <w:rPr>
          <w:b/>
          <w:sz w:val="24"/>
          <w:szCs w:val="24"/>
        </w:rPr>
      </w:pPr>
      <w:r w:rsidRPr="00FC66D8">
        <w:rPr>
          <w:b/>
          <w:sz w:val="24"/>
          <w:szCs w:val="24"/>
        </w:rPr>
        <w:t>4. Критерии оценки результативности профессиональной</w:t>
      </w:r>
    </w:p>
    <w:p w:rsidR="00FC66D8" w:rsidRPr="00FC66D8" w:rsidRDefault="004438D5" w:rsidP="004438D5">
      <w:pPr>
        <w:pStyle w:val="1"/>
        <w:ind w:left="0" w:firstLine="708"/>
        <w:jc w:val="both"/>
        <w:rPr>
          <w:sz w:val="24"/>
          <w:szCs w:val="24"/>
        </w:rPr>
      </w:pPr>
      <w:r w:rsidRPr="00FC66D8">
        <w:rPr>
          <w:sz w:val="24"/>
          <w:szCs w:val="24"/>
        </w:rPr>
        <w:t xml:space="preserve">4.1. Критерии оценки результативности профессиональной деятельности  </w:t>
      </w:r>
      <w:r w:rsidR="00FC66D8" w:rsidRPr="00FC66D8">
        <w:rPr>
          <w:sz w:val="24"/>
          <w:szCs w:val="24"/>
        </w:rPr>
        <w:t xml:space="preserve">педагогических </w:t>
      </w:r>
      <w:r w:rsidRPr="00FC66D8">
        <w:rPr>
          <w:sz w:val="24"/>
          <w:szCs w:val="24"/>
        </w:rPr>
        <w:t xml:space="preserve">работников    и количество баллов по каждому критерию устанавливаются Положением о распределении стимулирующей части ФОТ для учителей,  классных руководителей, заместителей руководителя общеобразовательных учреждений </w:t>
      </w:r>
      <w:proofErr w:type="spellStart"/>
      <w:r w:rsidRPr="00FC66D8">
        <w:rPr>
          <w:sz w:val="24"/>
          <w:szCs w:val="24"/>
        </w:rPr>
        <w:t>Ракитянского</w:t>
      </w:r>
      <w:proofErr w:type="spellEnd"/>
      <w:r w:rsidRPr="00FC66D8">
        <w:rPr>
          <w:sz w:val="24"/>
          <w:szCs w:val="24"/>
        </w:rPr>
        <w:t xml:space="preserve"> района, утвержденным главой администрации района и отражаются в настоящем положении. </w:t>
      </w:r>
      <w:r w:rsidR="00FC66D8" w:rsidRPr="00FC66D8">
        <w:rPr>
          <w:sz w:val="24"/>
          <w:szCs w:val="24"/>
        </w:rPr>
        <w:t>Критерии оценки результативности профессиональной деятельности  других работников    и количество баллов по каждому критерию устанавливаются Комиссией по распределению стимулирующих выплат.</w:t>
      </w:r>
    </w:p>
    <w:p w:rsidR="004438D5" w:rsidRPr="00FC66D8" w:rsidRDefault="00FC66D8" w:rsidP="004438D5">
      <w:pPr>
        <w:pStyle w:val="1"/>
        <w:ind w:left="0" w:firstLine="708"/>
        <w:jc w:val="both"/>
        <w:rPr>
          <w:bCs/>
          <w:sz w:val="24"/>
          <w:szCs w:val="24"/>
        </w:rPr>
      </w:pPr>
      <w:r w:rsidRPr="00FC66D8">
        <w:rPr>
          <w:sz w:val="24"/>
          <w:szCs w:val="24"/>
        </w:rPr>
        <w:t xml:space="preserve">4.2. </w:t>
      </w:r>
      <w:r w:rsidR="004438D5" w:rsidRPr="00FC66D8">
        <w:rPr>
          <w:bCs/>
          <w:sz w:val="24"/>
          <w:szCs w:val="24"/>
        </w:rPr>
        <w:t xml:space="preserve">Перечень критериев определения качества профессиональной деятельности педагогических работников  может быть дополнен и изменён с учетом особенностей муниципального образовательного учреждения </w:t>
      </w:r>
      <w:r w:rsidR="004438D5" w:rsidRPr="00FC66D8">
        <w:rPr>
          <w:sz w:val="24"/>
          <w:szCs w:val="24"/>
        </w:rPr>
        <w:t>по предложению школьного Управляющего совета, педагогического совета общеобразовательного учреждения, первичной профсоюзной организации</w:t>
      </w:r>
      <w:r w:rsidR="004438D5" w:rsidRPr="00FC66D8">
        <w:rPr>
          <w:bCs/>
          <w:sz w:val="24"/>
          <w:szCs w:val="24"/>
        </w:rPr>
        <w:t>.  Внесенные изменения рассматриваются и утверждаются на заседании комиссии созданной при управлении образования.</w:t>
      </w: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1A4107" w:rsidRDefault="001A4107" w:rsidP="00896BB2">
      <w:pPr>
        <w:jc w:val="center"/>
        <w:rPr>
          <w:b/>
          <w:sz w:val="24"/>
          <w:szCs w:val="24"/>
        </w:rPr>
      </w:pPr>
    </w:p>
    <w:p w:rsidR="00896BB2" w:rsidRPr="00FC66D8" w:rsidRDefault="00896BB2" w:rsidP="00896BB2">
      <w:pPr>
        <w:jc w:val="center"/>
        <w:rPr>
          <w:b/>
          <w:sz w:val="24"/>
          <w:szCs w:val="24"/>
        </w:rPr>
      </w:pPr>
      <w:r w:rsidRPr="00FC66D8">
        <w:rPr>
          <w:b/>
          <w:sz w:val="24"/>
          <w:szCs w:val="24"/>
        </w:rPr>
        <w:t>Критерии оценки деятельности результативности</w:t>
      </w:r>
    </w:p>
    <w:p w:rsidR="00896BB2" w:rsidRPr="00FC66D8" w:rsidRDefault="00896BB2" w:rsidP="00896BB2">
      <w:pPr>
        <w:jc w:val="center"/>
        <w:rPr>
          <w:b/>
          <w:sz w:val="24"/>
          <w:szCs w:val="24"/>
        </w:rPr>
      </w:pPr>
      <w:r w:rsidRPr="00FC66D8">
        <w:rPr>
          <w:b/>
          <w:sz w:val="24"/>
          <w:szCs w:val="24"/>
        </w:rPr>
        <w:t xml:space="preserve">профессиональной деятельности учителя_________________________ </w:t>
      </w:r>
    </w:p>
    <w:p w:rsidR="00896BB2" w:rsidRPr="00FC66D8" w:rsidRDefault="00896BB2" w:rsidP="00896BB2">
      <w:pPr>
        <w:jc w:val="center"/>
        <w:rPr>
          <w:b/>
          <w:sz w:val="24"/>
          <w:szCs w:val="24"/>
        </w:rPr>
      </w:pPr>
      <w:r w:rsidRPr="00FC66D8">
        <w:rPr>
          <w:b/>
          <w:sz w:val="24"/>
          <w:szCs w:val="24"/>
        </w:rPr>
        <w:t>по итогам  __________________2012-13 уч. года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60"/>
        <w:gridCol w:w="2976"/>
        <w:gridCol w:w="1843"/>
      </w:tblGrid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Периодичность изменения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Диапазон значений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Порядок, условия расчета</w:t>
            </w: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</w:rPr>
            </w:pPr>
            <w:r w:rsidRPr="00FC66D8">
              <w:rPr>
                <w:b/>
                <w:bCs/>
                <w:sz w:val="24"/>
                <w:szCs w:val="24"/>
              </w:rPr>
              <w:t>Результативность педагогической деятельности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Результативность прохождения обучающимися итоговой аттестации в форме ЕГЭ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Сентябрь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 1 раз на год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5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5 б – 60 % и более от числа участвующих, показавших результат выше среднего областного;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4 б – 40-59 % от числа участвующих, показавших результат выше среднего областного;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 б - 20-39 % от числа участвующих, показавших результат выше среднего областного;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Ниже 20 % - 0 баллов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Результативность прохождения обучающимися итоговой аттестации в форме ГИА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Сентябрь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 1 раз на год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5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5 б – 60 % и более от числа участвующих, показавших качество знаний выше среднего областного;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4 б – 40-59 % от числа участвующих, показавших качество знаний среднего областного;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 б - 20-39 % от числа участвующих, показавших качество знаний выше среднего областного;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Ниже 20 % - 0 баллов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Результаты областного мониторинга обучающихся 4 классов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 1 календарный год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5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5 б – 60 % и более от числа участвующих, показавших качество знаний выше среднего областного;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4 б – 40-59 % от числа участвующих, показавших качество знаний среднего областного;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 б - 20-39 % от числа участвующих, показавших качество знаний выше среднего областного;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Ниже 20 % - 0 баллов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Качество освоения учебных программ</w:t>
            </w:r>
          </w:p>
          <w:p w:rsidR="00896BB2" w:rsidRPr="00FC66D8" w:rsidRDefault="00896BB2" w:rsidP="00FC66D8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C66D8">
              <w:rPr>
                <w:rFonts w:eastAsia="Times New Roman"/>
                <w:sz w:val="24"/>
                <w:szCs w:val="24"/>
              </w:rPr>
              <w:t>Кол-во обучающихся, получивших «4», «5» по итогам периода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четверть 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6 б.</w:t>
            </w:r>
          </w:p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b/>
                <w:sz w:val="24"/>
                <w:szCs w:val="24"/>
              </w:rPr>
              <w:t>1 группа</w:t>
            </w:r>
            <w:r w:rsidRPr="00FC66D8">
              <w:rPr>
                <w:sz w:val="24"/>
                <w:szCs w:val="24"/>
              </w:rPr>
              <w:t xml:space="preserve"> сложности: русский язык и литература, иностранный язык, математика, 1-е классы</w:t>
            </w:r>
          </w:p>
          <w:tbl>
            <w:tblPr>
              <w:tblW w:w="104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0"/>
            </w:tblGrid>
            <w:tr w:rsidR="00896BB2" w:rsidRPr="00FC66D8" w:rsidTr="00FC66D8">
              <w:trPr>
                <w:trHeight w:val="1440"/>
              </w:trPr>
              <w:tc>
                <w:tcPr>
                  <w:tcW w:w="10440" w:type="dxa"/>
                  <w:tcBorders>
                    <w:top w:val="nil"/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6BB2" w:rsidRPr="00FC66D8" w:rsidRDefault="00896BB2" w:rsidP="00FC66D8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C66D8">
                    <w:rPr>
                      <w:rFonts w:eastAsia="Times New Roman"/>
                      <w:sz w:val="24"/>
                      <w:szCs w:val="24"/>
                    </w:rPr>
                    <w:t>40-50 % - 3 б. 51-59 % - 4 б 60-69 % - 5 б. Свыше 70 % - 6 б.</w:t>
                  </w:r>
                </w:p>
                <w:p w:rsidR="00896BB2" w:rsidRPr="00FC66D8" w:rsidRDefault="00896BB2" w:rsidP="00FC66D8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FC66D8">
                    <w:rPr>
                      <w:b/>
                      <w:sz w:val="24"/>
                      <w:szCs w:val="24"/>
                      <w:u w:val="single"/>
                    </w:rPr>
                    <w:t>До 5 б.</w:t>
                  </w:r>
                </w:p>
                <w:p w:rsidR="00896BB2" w:rsidRPr="00FC66D8" w:rsidRDefault="00896BB2" w:rsidP="00FC66D8">
                  <w:pPr>
                    <w:rPr>
                      <w:sz w:val="24"/>
                      <w:szCs w:val="24"/>
                    </w:rPr>
                  </w:pPr>
                  <w:r w:rsidRPr="00FC66D8">
                    <w:rPr>
                      <w:b/>
                      <w:sz w:val="24"/>
                      <w:szCs w:val="24"/>
                    </w:rPr>
                    <w:t>2 группа сложности</w:t>
                  </w:r>
                  <w:r w:rsidRPr="00FC66D8">
                    <w:rPr>
                      <w:sz w:val="24"/>
                      <w:szCs w:val="24"/>
                    </w:rPr>
                    <w:t>: история, обществознание, география,</w:t>
                  </w:r>
                </w:p>
                <w:p w:rsidR="00896BB2" w:rsidRPr="00FC66D8" w:rsidRDefault="00896BB2" w:rsidP="00FC66D8">
                  <w:pPr>
                    <w:rPr>
                      <w:sz w:val="24"/>
                      <w:szCs w:val="24"/>
                    </w:rPr>
                  </w:pPr>
                  <w:r w:rsidRPr="00FC66D8">
                    <w:rPr>
                      <w:sz w:val="24"/>
                      <w:szCs w:val="24"/>
                    </w:rPr>
                    <w:t xml:space="preserve"> биология, информатика, физика, химия, 2-4 </w:t>
                  </w:r>
                  <w:proofErr w:type="spellStart"/>
                  <w:r w:rsidRPr="00FC66D8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FC66D8">
                    <w:rPr>
                      <w:sz w:val="24"/>
                      <w:szCs w:val="24"/>
                    </w:rPr>
                    <w:t xml:space="preserve">, ПК, физическая </w:t>
                  </w:r>
                </w:p>
                <w:p w:rsidR="00896BB2" w:rsidRPr="00FC66D8" w:rsidRDefault="00896BB2" w:rsidP="00FC66D8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C66D8">
                    <w:rPr>
                      <w:sz w:val="24"/>
                      <w:szCs w:val="24"/>
                    </w:rPr>
                    <w:t>культура</w:t>
                  </w:r>
                </w:p>
                <w:p w:rsidR="00896BB2" w:rsidRPr="00FC66D8" w:rsidRDefault="00896BB2" w:rsidP="00FC66D8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C66D8">
                    <w:rPr>
                      <w:rFonts w:eastAsia="Times New Roman"/>
                      <w:sz w:val="24"/>
                      <w:szCs w:val="24"/>
                    </w:rPr>
                    <w:t>40-50 % - 2 б. 51-59 % - 3 б 60-69 % - 4 б. Свыше 70 % - 5 б.</w:t>
                  </w:r>
                </w:p>
                <w:p w:rsidR="00896BB2" w:rsidRPr="00FC66D8" w:rsidRDefault="00896BB2" w:rsidP="00FC66D8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C66D8">
                    <w:rPr>
                      <w:b/>
                      <w:bCs/>
                      <w:sz w:val="24"/>
                      <w:szCs w:val="24"/>
                      <w:u w:val="single"/>
                    </w:rPr>
                    <w:t>До 4 б.</w:t>
                  </w:r>
                </w:p>
                <w:p w:rsidR="00896BB2" w:rsidRPr="00FC66D8" w:rsidRDefault="00896BB2" w:rsidP="00FC66D8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C66D8">
                    <w:rPr>
                      <w:b/>
                      <w:sz w:val="24"/>
                      <w:szCs w:val="24"/>
                    </w:rPr>
                    <w:t>3 группа</w:t>
                  </w:r>
                  <w:r w:rsidRPr="00FC66D8">
                    <w:rPr>
                      <w:sz w:val="24"/>
                      <w:szCs w:val="24"/>
                    </w:rPr>
                    <w:t xml:space="preserve"> сложности:  право, экономика, технология, ИЗО, музыка, ОБЖ</w:t>
                  </w:r>
                </w:p>
                <w:p w:rsidR="00896BB2" w:rsidRPr="00FC66D8" w:rsidRDefault="00896BB2" w:rsidP="00FC66D8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C66D8">
                    <w:rPr>
                      <w:rFonts w:eastAsia="Times New Roman"/>
                      <w:sz w:val="24"/>
                      <w:szCs w:val="24"/>
                    </w:rPr>
                    <w:t>До 4 б.</w:t>
                  </w:r>
                </w:p>
                <w:p w:rsidR="00896BB2" w:rsidRPr="00FC66D8" w:rsidRDefault="00896BB2" w:rsidP="00FC66D8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C66D8">
                    <w:rPr>
                      <w:rFonts w:eastAsia="Times New Roman"/>
                      <w:sz w:val="24"/>
                      <w:szCs w:val="24"/>
                    </w:rPr>
                    <w:t>40-50 % - 1 б. 51-59 % - 2 б 60-69 % - 3 б. Свыше 70 % - 4 б.</w:t>
                  </w:r>
                </w:p>
              </w:tc>
            </w:tr>
          </w:tbl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При значительном расхождении оценок по итогам  внешней независимой экспертизы снимаются «штрафные» баллы.</w:t>
            </w:r>
          </w:p>
          <w:p w:rsidR="00896BB2" w:rsidRPr="00FC66D8" w:rsidRDefault="00896BB2" w:rsidP="00FC66D8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Наличие учеников – победителей, призеров, участников олимпиад, марафонов, конкурсов, соревнований, конференций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6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В (участие): </w:t>
            </w:r>
            <w:proofErr w:type="spellStart"/>
            <w:r w:rsidRPr="00FC66D8">
              <w:rPr>
                <w:bCs/>
                <w:sz w:val="24"/>
                <w:szCs w:val="24"/>
              </w:rPr>
              <w:t>муниц-ный</w:t>
            </w:r>
            <w:proofErr w:type="spellEnd"/>
            <w:r w:rsidRPr="00FC66D8">
              <w:rPr>
                <w:bCs/>
                <w:sz w:val="24"/>
                <w:szCs w:val="24"/>
              </w:rPr>
              <w:t xml:space="preserve"> – 0,5 б. региональный – 1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всероссийский – 2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С (призовые места, лауреаты, призеры):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муниципальный – 1 б. региональный – 2 б. всероссийский – 4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0-5 – 1б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А=6-10 – 2б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А=11-20– 3б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21-40–4б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41–50–5б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более 51 – 6 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А=В+С</w:t>
            </w:r>
          </w:p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В (участие)= 0,5*х + 1*y+ 2*z,  где  х – количество мероприятий муниципального уровня; у – количество мероприятий регионального; уровня, z – количество мероприятий всероссийского уровня.</w:t>
            </w:r>
          </w:p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С (победы)= 1*х + 2*y+ 3*z,  где  х – количество призеров на мероприятиях муниципального уровня;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у – количество призеров на мероприятиях регионального уровня, z  – количество призеров на мероприятиях всероссийского уровня.</w:t>
            </w: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Наличие учеников – победителей, призеров, участников исследовательских работ, выполненных под руководством учителя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6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 (участие): муниципальный – 0,5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региональный – 1 б. всероссийский – 2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С (призовые места, лауреаты, призеры):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муниципальный – 1 б. региональный – 2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всероссийский – 4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0-5 – 1б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А=6-10 – 2б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А=11-20– 3б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21-40–4б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41–50–5б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более 51 – 6 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А=В+С</w:t>
            </w:r>
          </w:p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В (участие)= 0,5*х + 1*y+ 2*z,  где  х – количество мероприятий муниципального уровня; у – количество мероприятий регионального; уровня, z – количество мероприятий всероссийского уровня.</w:t>
            </w:r>
          </w:p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С (победы)= 1*х + 2*y+ 3*z,  где  х – количество призеров на мероприятиях муниципального уровня;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у – количество призеров на мероприятиях регионального уровня, z – количество призеров на мероприятиях всероссийского уровня.</w:t>
            </w: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</w:rPr>
            </w:pPr>
            <w:r w:rsidRPr="00FC66D8">
              <w:rPr>
                <w:b/>
                <w:bCs/>
                <w:sz w:val="24"/>
                <w:szCs w:val="24"/>
              </w:rPr>
              <w:t xml:space="preserve">Результативность научно-методической деятельности учителя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Педагог-победитель, призер, участник профессиональных конкурсов и соревнований (вне школы)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раз на календарный год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15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15 б – победитель; 10 б – призер; 2 б – участник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Педагог обменивается опытом в ходе открытых уроков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/>
                <w:bCs/>
                <w:sz w:val="24"/>
                <w:szCs w:val="24"/>
              </w:rPr>
              <w:t>3 балла</w:t>
            </w:r>
            <w:r w:rsidRPr="00FC66D8">
              <w:rPr>
                <w:bCs/>
                <w:sz w:val="24"/>
                <w:szCs w:val="24"/>
              </w:rPr>
              <w:t xml:space="preserve"> за каждый открытый урок 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Выступления на педагогических советах, методических объединениях, семинарах, конференциях 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29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Школьного уровня 2 б – выступление с докладом.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</w:rPr>
              <w:t xml:space="preserve">Районного уровня 5 баллов </w:t>
            </w:r>
            <w:r w:rsidRPr="00FC66D8">
              <w:rPr>
                <w:bCs/>
                <w:sz w:val="24"/>
                <w:szCs w:val="24"/>
                <w:u w:val="single"/>
              </w:rPr>
              <w:t>за каждое выступление.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 xml:space="preserve">Областного уровня 7 баллов </w:t>
            </w:r>
            <w:r w:rsidRPr="00FC66D8">
              <w:rPr>
                <w:bCs/>
                <w:sz w:val="24"/>
                <w:szCs w:val="24"/>
                <w:u w:val="single"/>
              </w:rPr>
              <w:t>за каждое выступление.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Всероссийского уровня 10 баллов </w:t>
            </w:r>
            <w:r w:rsidRPr="00FC66D8">
              <w:rPr>
                <w:bCs/>
                <w:sz w:val="24"/>
                <w:szCs w:val="24"/>
                <w:u w:val="single"/>
              </w:rPr>
              <w:t>за каждое выступление</w:t>
            </w:r>
            <w:r w:rsidRPr="00FC6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 xml:space="preserve">За неоднократное выступление на районном, областном, всероссийском </w:t>
            </w:r>
            <w:r w:rsidRPr="00FC66D8">
              <w:rPr>
                <w:bCs/>
                <w:sz w:val="24"/>
                <w:szCs w:val="24"/>
              </w:rPr>
              <w:lastRenderedPageBreak/>
              <w:t>уровнях устанавливаются дополнительные баллы до 5 баллов</w:t>
            </w: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Внеклассная работа с обучающимися по предмету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6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Мероприятие - 2 балла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Предметная неделя – 4 балла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Проведение внеклассных мероприятий по предмету, включает проведение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конкурсов, творческих работ, вечеров, научных чтений и др.</w:t>
            </w: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Презентация своей педагогической деятельности в СМИ, публикация собственных творческих работ и работ обучающихся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13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5 б. - публикация (всероссийского, областного уровня) в газетах и журналах, научных сборниках.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 б. - публикация (</w:t>
            </w:r>
            <w:proofErr w:type="spellStart"/>
            <w:r w:rsidRPr="00FC66D8">
              <w:rPr>
                <w:bCs/>
                <w:sz w:val="24"/>
                <w:szCs w:val="24"/>
              </w:rPr>
              <w:t>муниниципального</w:t>
            </w:r>
            <w:proofErr w:type="spellEnd"/>
            <w:r w:rsidRPr="00FC66D8">
              <w:rPr>
                <w:bCs/>
                <w:sz w:val="24"/>
                <w:szCs w:val="24"/>
              </w:rPr>
              <w:t xml:space="preserve"> уровня) в газетах и журналах, научных сборниках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За неоднократную публикацию на районном, областном уровнях устанавливаются дополнительные баллы до 5 баллов</w:t>
            </w: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Профессиональное самообразование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3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 б – наличие профессиональной переподготовки и своевременно пройденные курсы повышения квалификации (1 раз в 5 лет)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0 баллов - за  не своевременно пройденные курсы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Fonts w:eastAsia="Times New Roman"/>
                <w:sz w:val="24"/>
                <w:szCs w:val="24"/>
              </w:rPr>
              <w:t>Наличие целостного обобщенного педагогического опыта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раз на календарный год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5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Школьный уровень – 1 балл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Районный уровень – 3 балла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Областной уровень – 5 баллов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Срок обобщенного актуального педагогического опыта работы не должен превышать 5 лет</w:t>
            </w: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/>
                <w:bCs/>
                <w:sz w:val="24"/>
                <w:szCs w:val="24"/>
              </w:rPr>
              <w:t>Общественная активность педагога</w:t>
            </w:r>
            <w:r w:rsidRPr="00FC66D8">
              <w:rPr>
                <w:rFonts w:eastAsia="Times New Roman"/>
                <w:sz w:val="24"/>
                <w:szCs w:val="24"/>
              </w:rPr>
              <w:br/>
              <w:t xml:space="preserve">Участие педагога в работе экспертных , </w:t>
            </w:r>
            <w:r w:rsidRPr="00FC66D8">
              <w:rPr>
                <w:rFonts w:eastAsia="Times New Roman"/>
                <w:sz w:val="24"/>
                <w:szCs w:val="24"/>
              </w:rPr>
              <w:lastRenderedPageBreak/>
              <w:t>апелляционных комиссиях;</w:t>
            </w:r>
            <w:r w:rsidRPr="00FC66D8">
              <w:rPr>
                <w:rFonts w:eastAsia="Times New Roman"/>
                <w:sz w:val="24"/>
                <w:szCs w:val="24"/>
              </w:rPr>
              <w:br/>
              <w:t>участие в работе предметных комиссиях по проверке ГИА и ЕГЭ;</w:t>
            </w:r>
            <w:r w:rsidRPr="00FC66D8">
              <w:rPr>
                <w:rFonts w:eastAsia="Times New Roman"/>
                <w:sz w:val="24"/>
                <w:szCs w:val="24"/>
              </w:rPr>
              <w:br/>
              <w:t>работа в составе жюри конкурсов (</w:t>
            </w:r>
            <w:proofErr w:type="spellStart"/>
            <w:r w:rsidRPr="00FC66D8">
              <w:rPr>
                <w:rFonts w:eastAsia="Times New Roman"/>
                <w:sz w:val="24"/>
                <w:szCs w:val="24"/>
              </w:rPr>
              <w:t>муниц</w:t>
            </w:r>
            <w:proofErr w:type="spellEnd"/>
            <w:r w:rsidRPr="00FC66D8">
              <w:rPr>
                <w:rFonts w:eastAsia="Times New Roman"/>
                <w:sz w:val="24"/>
                <w:szCs w:val="24"/>
              </w:rPr>
              <w:t>. и регион. уровень);</w:t>
            </w:r>
            <w:r w:rsidRPr="00FC66D8">
              <w:rPr>
                <w:rFonts w:eastAsia="Times New Roman"/>
                <w:sz w:val="24"/>
                <w:szCs w:val="24"/>
              </w:rPr>
              <w:br/>
              <w:t>руководство школьным (районным) методическим объединением,</w:t>
            </w:r>
            <w:r w:rsidRPr="00FC66D8">
              <w:rPr>
                <w:rFonts w:eastAsia="Times New Roman"/>
                <w:sz w:val="24"/>
                <w:szCs w:val="24"/>
              </w:rPr>
              <w:br/>
              <w:t>депутатская, профсоюзная деятельность и т.д.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4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Школьный уровень – 1 балла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Муниципальный уровень </w:t>
            </w:r>
            <w:r w:rsidRPr="00FC66D8">
              <w:rPr>
                <w:bCs/>
                <w:sz w:val="24"/>
                <w:szCs w:val="24"/>
              </w:rPr>
              <w:lastRenderedPageBreak/>
              <w:t>– 2 балла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Областной уровень – 3 баллов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Участие в инновационной и экспериментальной работе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Сентябрь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раз на год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6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Участие в муниципальном эксперименте – 2 балла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Участие в региональном эксперименте – 4 балла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Наличие авторских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программ, методик, технологий, участие в работе опытно-экспериментальных площадок.</w:t>
            </w: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</w:rPr>
            </w:pPr>
            <w:r w:rsidRPr="00FC66D8">
              <w:rPr>
                <w:b/>
                <w:bCs/>
                <w:sz w:val="24"/>
                <w:szCs w:val="24"/>
              </w:rPr>
              <w:t xml:space="preserve">Нормативно-правовая компетентность, работа с документами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Качество и своевременность оформления журналов, отражающих результаты обучения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3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 б – журнал оформлен качественно и своевременно;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б – есть единичны замечания по оформлению;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0 баллов - регулярные нарушения в оформлении журнала 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Качество и своевременность оформления электронного журнала, отражающего результаты обучения 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3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 б – журнал оформлен качественно и своевременно;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б – есть единичны замечания по оформлению;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0 баллов - регулярные нарушения в оформлении журнала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Объективность выставления оценок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3 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 б – оценки выставлены правильно и объективны;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б – есть единичные замечания по выставлению оценок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Объективность оценки учителя качества знаний обучающихся - соответствие оценки</w:t>
            </w:r>
          </w:p>
          <w:p w:rsidR="00896BB2" w:rsidRPr="00FC66D8" w:rsidRDefault="00896BB2" w:rsidP="00FC66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учителя </w:t>
            </w:r>
            <w:r w:rsidRPr="00FC66D8">
              <w:rPr>
                <w:sz w:val="24"/>
                <w:szCs w:val="24"/>
              </w:rPr>
              <w:lastRenderedPageBreak/>
              <w:t>(показателя развития) и внешней оценки со стороны внешнего эксперта (тест, срез,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контрольная работа, экзамен), а также выявленные зафиксированные нарушения</w:t>
            </w: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Своевременность сдачи информационных документов, необходимых для планирования и организации образовательного процесса, качество их составления, коррекция в зависимости от ситуативных изменений в режиме школы  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3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 б  - педагог выполняет все требования на оптимальном уровне;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б – педагог получает за анализируемый период 2-3 замечания за срыв сроков сдачи документов, а также за их некачественное составление;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0 баллов - педагог получает более 3-х замечаний за несвоевременное представление перечисленных документов, а также за их некачественное составление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Отсутствие замечаний по работе с документами, согласно должностной инструкции -</w:t>
            </w:r>
          </w:p>
          <w:p w:rsidR="00896BB2" w:rsidRPr="00FC66D8" w:rsidRDefault="00896BB2" w:rsidP="00FC66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своевременное ведение обязательной текущей документации в рамках должностной инструкции,</w:t>
            </w:r>
          </w:p>
          <w:p w:rsidR="00896BB2" w:rsidRPr="00FC66D8" w:rsidRDefault="00896BB2" w:rsidP="00FC66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отсутствие замечаний со стороны руководящих работников образовательного учреждения, контролирующих органов по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работе с документацией.</w:t>
            </w: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Своевременное и качественное заполнение необходимых форм для мониторинга результативности всех видов деятельности педагога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3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 б – педагог выполняет все требования на оптимальном уровне;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б – педагог получает за анализируемый период 2-3 замечания за срыв сроков сдачи документов;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0 баллов - педагог </w:t>
            </w:r>
            <w:r w:rsidRPr="00FC66D8">
              <w:rPr>
                <w:bCs/>
                <w:sz w:val="24"/>
                <w:szCs w:val="24"/>
              </w:rPr>
              <w:lastRenderedPageBreak/>
              <w:t>получает более 3 замечаний за несвоевременное представление перечисленных документов, а также за их качественное составление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/>
                <w:bCs/>
                <w:sz w:val="24"/>
                <w:szCs w:val="24"/>
              </w:rPr>
              <w:t xml:space="preserve">Трудовая дисциплина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Своевременное начало и окончания урока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2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2 б – нет нарушений трудовой дисциплины;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б – единичное нарушение;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0 баллов - неоднократное нарушение трудовой дисциплины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Посещаемость заседаний методических объедений (школьных, районных), лабораторий, методического совета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1 балл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балл – посещает регулярно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0 баллов - за систематическое отсутствие на заседаниях без уважительной причины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Отсутствие обоснованных жалоб со стороны участников образовательного процесса на качество работы учителя 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2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Отсутствие жалоб – 2 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При наличии </w:t>
            </w:r>
            <w:r w:rsidRPr="00FC66D8">
              <w:rPr>
                <w:sz w:val="24"/>
                <w:szCs w:val="24"/>
              </w:rPr>
              <w:t>обоснованных (зафиксированных в письменном обращении) жалоб со стороны участников образовательного процесса устанавливаются «штрафные» баллы</w:t>
            </w: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</w:rPr>
            </w:pPr>
            <w:r w:rsidRPr="00FC66D8">
              <w:rPr>
                <w:b/>
                <w:bCs/>
                <w:sz w:val="24"/>
                <w:szCs w:val="24"/>
              </w:rPr>
              <w:t xml:space="preserve">Обеспечение безопасности, сохранение и укрепление психического и физического здоровья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Отсутствие несчастных случаев с обучающимися на уроке, переменах, на внеклассных мероприятиях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5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5 б – отсутствие несчастных случаев;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0 баллов - наличие несчастного случая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Использование цифровых ресурсов в образовательном процессе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 xml:space="preserve">До 3 баллов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3 б – педагог использует в системе; 1 б – педагог использует эпизодически; </w:t>
            </w:r>
            <w:r w:rsidRPr="00FC66D8">
              <w:rPr>
                <w:bCs/>
                <w:sz w:val="24"/>
                <w:szCs w:val="24"/>
              </w:rPr>
              <w:lastRenderedPageBreak/>
              <w:t>0 б – не использует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896BB2">
        <w:tc>
          <w:tcPr>
            <w:tcW w:w="568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Работа с техническими (мультимедийными) средствами обучения на уроке</w:t>
            </w:r>
          </w:p>
        </w:tc>
        <w:tc>
          <w:tcPr>
            <w:tcW w:w="1560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3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 б –  педагог использует в системе;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б – педагог  использует эпизодически;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0 б – не использует</w:t>
            </w:r>
          </w:p>
        </w:tc>
        <w:tc>
          <w:tcPr>
            <w:tcW w:w="1843" w:type="dxa"/>
            <w:shd w:val="clear" w:color="auto" w:fill="auto"/>
          </w:tcPr>
          <w:p w:rsidR="00896BB2" w:rsidRPr="00FC66D8" w:rsidRDefault="00896BB2" w:rsidP="00FC66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Уверенное владение персональным компьютером и его систематическое использование 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образовательном процессе, владение и использование в работе интерактивных досок, документ камеры и пр.</w:t>
            </w:r>
          </w:p>
        </w:tc>
      </w:tr>
    </w:tbl>
    <w:p w:rsidR="00896BB2" w:rsidRPr="00FC66D8" w:rsidRDefault="00896BB2" w:rsidP="00896BB2">
      <w:pPr>
        <w:rPr>
          <w:sz w:val="24"/>
          <w:szCs w:val="24"/>
        </w:rPr>
      </w:pPr>
      <w:r w:rsidRPr="00FC66D8">
        <w:rPr>
          <w:sz w:val="24"/>
          <w:szCs w:val="24"/>
        </w:rPr>
        <w:t xml:space="preserve">Максимальный бал – 148 (147, 146) </w:t>
      </w:r>
    </w:p>
    <w:p w:rsidR="00896BB2" w:rsidRPr="00FC66D8" w:rsidRDefault="00896BB2" w:rsidP="00896BB2">
      <w:pPr>
        <w:jc w:val="center"/>
        <w:rPr>
          <w:b/>
          <w:sz w:val="24"/>
          <w:szCs w:val="24"/>
        </w:rPr>
      </w:pPr>
      <w:r w:rsidRPr="00FC66D8">
        <w:rPr>
          <w:b/>
          <w:sz w:val="24"/>
          <w:szCs w:val="24"/>
        </w:rPr>
        <w:t>Критерии оценки результативности работы старшего вожатого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29"/>
        <w:gridCol w:w="1567"/>
        <w:gridCol w:w="2270"/>
        <w:gridCol w:w="2549"/>
      </w:tblGrid>
      <w:tr w:rsidR="00896BB2" w:rsidRPr="00FC66D8" w:rsidTr="00FC66D8">
        <w:tc>
          <w:tcPr>
            <w:tcW w:w="674" w:type="dxa"/>
            <w:shd w:val="clear" w:color="auto" w:fill="auto"/>
          </w:tcPr>
          <w:p w:rsidR="00896BB2" w:rsidRPr="00FC66D8" w:rsidRDefault="00896BB2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29" w:type="dxa"/>
            <w:shd w:val="clear" w:color="auto" w:fill="auto"/>
          </w:tcPr>
          <w:p w:rsidR="00896BB2" w:rsidRPr="00FC66D8" w:rsidRDefault="00896BB2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567" w:type="dxa"/>
            <w:shd w:val="clear" w:color="auto" w:fill="auto"/>
          </w:tcPr>
          <w:p w:rsidR="00896BB2" w:rsidRPr="00FC66D8" w:rsidRDefault="00896BB2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Периодичность изменения</w:t>
            </w:r>
          </w:p>
        </w:tc>
        <w:tc>
          <w:tcPr>
            <w:tcW w:w="2270" w:type="dxa"/>
            <w:shd w:val="clear" w:color="auto" w:fill="auto"/>
          </w:tcPr>
          <w:p w:rsidR="00896BB2" w:rsidRPr="00FC66D8" w:rsidRDefault="00896BB2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Диапазон значений</w:t>
            </w:r>
          </w:p>
        </w:tc>
        <w:tc>
          <w:tcPr>
            <w:tcW w:w="2549" w:type="dxa"/>
            <w:shd w:val="clear" w:color="auto" w:fill="auto"/>
          </w:tcPr>
          <w:p w:rsidR="00896BB2" w:rsidRPr="00FC66D8" w:rsidRDefault="00896BB2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Порядок, условия расчета</w:t>
            </w:r>
          </w:p>
        </w:tc>
      </w:tr>
      <w:tr w:rsidR="00896BB2" w:rsidRPr="00FC66D8" w:rsidTr="00FC66D8">
        <w:tc>
          <w:tcPr>
            <w:tcW w:w="674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2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567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Каждая четверть, </w:t>
            </w:r>
          </w:p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 раз на календарный год</w:t>
            </w:r>
          </w:p>
        </w:tc>
        <w:tc>
          <w:tcPr>
            <w:tcW w:w="2270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6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Муниципальный уровень  – 1 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Областной – 2 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Всероссийский – 3 б</w:t>
            </w:r>
          </w:p>
        </w:tc>
        <w:tc>
          <w:tcPr>
            <w:tcW w:w="254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FC66D8">
        <w:tc>
          <w:tcPr>
            <w:tcW w:w="674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Наличие призовых мест в конкурсах профессионального мастерства</w:t>
            </w:r>
          </w:p>
        </w:tc>
        <w:tc>
          <w:tcPr>
            <w:tcW w:w="1567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 раз на календарный год</w:t>
            </w:r>
          </w:p>
        </w:tc>
        <w:tc>
          <w:tcPr>
            <w:tcW w:w="2270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9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Муниципальный уровень  – 2 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Областной – 3 б</w:t>
            </w:r>
          </w:p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</w:rPr>
              <w:t>Всероссийский – 4 б</w:t>
            </w:r>
          </w:p>
        </w:tc>
        <w:tc>
          <w:tcPr>
            <w:tcW w:w="254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FC66D8">
        <w:tc>
          <w:tcPr>
            <w:tcW w:w="674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Наличие воспитанников – победителей, призеров, участников олимпиад, марафонов, конкурсов, соревнований, конференций</w:t>
            </w:r>
          </w:p>
        </w:tc>
        <w:tc>
          <w:tcPr>
            <w:tcW w:w="156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270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6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В (участие): </w:t>
            </w:r>
            <w:proofErr w:type="spellStart"/>
            <w:r w:rsidRPr="00FC66D8">
              <w:rPr>
                <w:bCs/>
                <w:sz w:val="24"/>
                <w:szCs w:val="24"/>
              </w:rPr>
              <w:t>муниц-ный</w:t>
            </w:r>
            <w:proofErr w:type="spellEnd"/>
            <w:r w:rsidRPr="00FC66D8">
              <w:rPr>
                <w:bCs/>
                <w:sz w:val="24"/>
                <w:szCs w:val="24"/>
              </w:rPr>
              <w:t xml:space="preserve"> – 0,5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региональный – 1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всероссийский – 2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С (призовые места, лауреаты, призеры):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муниципальный – 1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региональный – 2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всероссийский – 4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0-5 – 1б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А=6-10 – 2б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А=11-20– 3б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21-40–4б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41–50–5б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более 51 – 6 б</w:t>
            </w:r>
          </w:p>
        </w:tc>
        <w:tc>
          <w:tcPr>
            <w:tcW w:w="2549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>А=В+С</w:t>
            </w:r>
          </w:p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В (участие)= 0,5*х + 1*y+ 2*z,  где  х – количество мероприятий муниципального уровня; у – количество мероприятий регионального; уровня, z – количество мероприятий всероссийского уровня.</w:t>
            </w:r>
          </w:p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 xml:space="preserve">С (победы)= 1*х + 2*y+ 3*z,  где  х – количество призеров на мероприятиях муниципального уровня; </w:t>
            </w:r>
          </w:p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у – количество призеров на мероприятиях регионального уровня, z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 – количество призеров на мероприятиях всероссийского уровня.</w:t>
            </w:r>
          </w:p>
        </w:tc>
      </w:tr>
      <w:tr w:rsidR="00896BB2" w:rsidRPr="00FC66D8" w:rsidTr="00FC66D8">
        <w:tc>
          <w:tcPr>
            <w:tcW w:w="674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2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Наличие воспитанников – победителей, призеров, участников исследовательских работ, выполненных под руководством старшего вожатого</w:t>
            </w:r>
          </w:p>
        </w:tc>
        <w:tc>
          <w:tcPr>
            <w:tcW w:w="156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270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6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 (участие): муниципальный – 0,5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региональный – 1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всероссийский – 2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С (призовые места, лауреаты, призеры):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муниципальный – 1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региональный – 2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всероссийский – 4 б.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0-5 – 1б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А=6-10 – 2б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А=11-20– 3б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21-40–4б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41–50–5б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более 51 – 6 б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А=В+С</w:t>
            </w:r>
          </w:p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В (участие)= 0,5*х + 1*y+ 2*z,  где  х – количество мероприятий муниципального уровня; у – количество мероприятий регионального; уровня, z – количество мероприятий всероссийского уровня.</w:t>
            </w:r>
          </w:p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С (победы)= 1*х + 2*y+ 3*z,  где  х – количество призеров на мероприятиях муниципального уровня;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у – количество призеров на мероприятиях регионального уровня, z – количество призеров на мероприятиях всероссийского уровня.</w:t>
            </w:r>
          </w:p>
        </w:tc>
      </w:tr>
      <w:tr w:rsidR="00896BB2" w:rsidRPr="00FC66D8" w:rsidTr="00FC66D8">
        <w:tc>
          <w:tcPr>
            <w:tcW w:w="674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Презентация своей педагогической деятельности в СМИ, публикация собственных творческих работ и работ </w:t>
            </w:r>
            <w:r w:rsidRPr="00FC66D8">
              <w:rPr>
                <w:bCs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56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 xml:space="preserve">Каждую 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270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2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2 б. - за каждую публикацию (областного уровня) в газетах и </w:t>
            </w:r>
            <w:r w:rsidRPr="00FC66D8">
              <w:rPr>
                <w:bCs/>
                <w:sz w:val="24"/>
                <w:szCs w:val="24"/>
              </w:rPr>
              <w:lastRenderedPageBreak/>
              <w:t>журналах, научных сборниках.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б. - за каждую публикацию (</w:t>
            </w:r>
            <w:proofErr w:type="spellStart"/>
            <w:r w:rsidRPr="00FC66D8">
              <w:rPr>
                <w:bCs/>
                <w:sz w:val="24"/>
                <w:szCs w:val="24"/>
              </w:rPr>
              <w:t>муниниципального</w:t>
            </w:r>
            <w:proofErr w:type="spellEnd"/>
            <w:r w:rsidRPr="00FC66D8">
              <w:rPr>
                <w:bCs/>
                <w:sz w:val="24"/>
                <w:szCs w:val="24"/>
              </w:rPr>
              <w:t xml:space="preserve"> уровня) в газетах и журналах, научных сборниках</w:t>
            </w:r>
          </w:p>
        </w:tc>
        <w:tc>
          <w:tcPr>
            <w:tcW w:w="254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 xml:space="preserve">Презентация своей педагогической деятельности в СМИ, публикация собственных </w:t>
            </w:r>
            <w:r w:rsidRPr="00FC66D8">
              <w:rPr>
                <w:bCs/>
                <w:sz w:val="24"/>
                <w:szCs w:val="24"/>
              </w:rPr>
              <w:lastRenderedPageBreak/>
              <w:t>творческих работ и работ обучающихся</w:t>
            </w:r>
          </w:p>
        </w:tc>
      </w:tr>
      <w:tr w:rsidR="00896BB2" w:rsidRPr="00FC66D8" w:rsidTr="00FC66D8">
        <w:tc>
          <w:tcPr>
            <w:tcW w:w="674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2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Fonts w:eastAsia="Times New Roman"/>
                <w:sz w:val="24"/>
                <w:szCs w:val="24"/>
              </w:rPr>
              <w:t>Наличие целостного обобщенного педагогического опыта</w:t>
            </w:r>
          </w:p>
        </w:tc>
        <w:tc>
          <w:tcPr>
            <w:tcW w:w="156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1 раз на календарный год </w:t>
            </w:r>
          </w:p>
        </w:tc>
        <w:tc>
          <w:tcPr>
            <w:tcW w:w="2270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3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Школьный уровень – 1 балл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Районный уровень – 2 балла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Областной уровень – 3 баллов</w:t>
            </w:r>
          </w:p>
        </w:tc>
        <w:tc>
          <w:tcPr>
            <w:tcW w:w="254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Срок обобщенного актуального педагогического опыта работы не должен превышать 5 лет</w:t>
            </w:r>
          </w:p>
        </w:tc>
      </w:tr>
      <w:tr w:rsidR="00896BB2" w:rsidRPr="00FC66D8" w:rsidTr="00FC66D8">
        <w:tc>
          <w:tcPr>
            <w:tcW w:w="674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Наличие реализуемой эффективной программы воспитательной работы</w:t>
            </w:r>
          </w:p>
        </w:tc>
        <w:tc>
          <w:tcPr>
            <w:tcW w:w="1567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4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Наличие воспитательной программы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– 1 балла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Реализация воспитательной программы – 3 балла</w:t>
            </w:r>
          </w:p>
        </w:tc>
        <w:tc>
          <w:tcPr>
            <w:tcW w:w="254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Наличие положительных промежуточных результатов выполнения программы, сопоставимость и сравнимость результатов</w:t>
            </w:r>
          </w:p>
        </w:tc>
      </w:tr>
      <w:tr w:rsidR="00896BB2" w:rsidRPr="00FC66D8" w:rsidTr="00FC66D8">
        <w:tc>
          <w:tcPr>
            <w:tcW w:w="674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82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Организация ученического самоуправления и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коллективно-творческой деятельности учащихся</w:t>
            </w:r>
          </w:p>
        </w:tc>
        <w:tc>
          <w:tcPr>
            <w:tcW w:w="1567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2270" w:type="dxa"/>
            <w:shd w:val="clear" w:color="auto" w:fill="auto"/>
          </w:tcPr>
          <w:p w:rsidR="00896BB2" w:rsidRPr="00FC66D8" w:rsidRDefault="00896BB2" w:rsidP="00FC66D8">
            <w:pPr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4 баллов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Организация разовых КТД – 1  балл</w:t>
            </w: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Деятельность органа ученического самоуправления – до 3 баллов</w:t>
            </w:r>
          </w:p>
        </w:tc>
        <w:tc>
          <w:tcPr>
            <w:tcW w:w="254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</w:p>
        </w:tc>
      </w:tr>
      <w:tr w:rsidR="00896BB2" w:rsidRPr="00FC66D8" w:rsidTr="00FC66D8">
        <w:tc>
          <w:tcPr>
            <w:tcW w:w="674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2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Своевременное и качественное ведение документации</w:t>
            </w:r>
          </w:p>
        </w:tc>
        <w:tc>
          <w:tcPr>
            <w:tcW w:w="1567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70" w:type="dxa"/>
            <w:shd w:val="clear" w:color="auto" w:fill="auto"/>
          </w:tcPr>
          <w:p w:rsidR="00896BB2" w:rsidRPr="00FC66D8" w:rsidRDefault="00896BB2" w:rsidP="00FC66D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3 баллов</w:t>
            </w:r>
          </w:p>
        </w:tc>
        <w:tc>
          <w:tcPr>
            <w:tcW w:w="254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Своевременное ведение обязательной текущей документации в рамках должностной инструкции, отсутствие замечаний со стороны администрации ОУ, представителей контролирующих органов.</w:t>
            </w:r>
          </w:p>
        </w:tc>
      </w:tr>
      <w:tr w:rsidR="00896BB2" w:rsidRPr="00FC66D8" w:rsidTr="00FC66D8">
        <w:tc>
          <w:tcPr>
            <w:tcW w:w="674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829" w:type="dxa"/>
            <w:shd w:val="clear" w:color="auto" w:fill="auto"/>
          </w:tcPr>
          <w:p w:rsidR="00896BB2" w:rsidRPr="00FC66D8" w:rsidRDefault="00896BB2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Доля обучающихся, вовлеченных в массово-досуговую деятельность</w:t>
            </w:r>
          </w:p>
        </w:tc>
        <w:tc>
          <w:tcPr>
            <w:tcW w:w="1567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70" w:type="dxa"/>
            <w:shd w:val="clear" w:color="auto" w:fill="auto"/>
          </w:tcPr>
          <w:p w:rsidR="00896BB2" w:rsidRPr="00FC66D8" w:rsidRDefault="00896BB2" w:rsidP="00FC66D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C66D8">
              <w:rPr>
                <w:b/>
                <w:bCs/>
                <w:sz w:val="24"/>
                <w:szCs w:val="24"/>
                <w:u w:val="single"/>
              </w:rPr>
              <w:t>До 5 баллов</w:t>
            </w:r>
          </w:p>
          <w:p w:rsidR="00896BB2" w:rsidRPr="00FC66D8" w:rsidRDefault="00896BB2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До 50% - 1 балла</w:t>
            </w:r>
          </w:p>
          <w:p w:rsidR="00896BB2" w:rsidRPr="00FC66D8" w:rsidRDefault="00896BB2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50 -70 % - 2 балла</w:t>
            </w:r>
          </w:p>
          <w:p w:rsidR="00896BB2" w:rsidRPr="00FC66D8" w:rsidRDefault="00896BB2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70-100 % - 3 баллов</w:t>
            </w:r>
          </w:p>
        </w:tc>
        <w:tc>
          <w:tcPr>
            <w:tcW w:w="2549" w:type="dxa"/>
            <w:shd w:val="clear" w:color="auto" w:fill="auto"/>
          </w:tcPr>
          <w:p w:rsidR="00896BB2" w:rsidRPr="00FC66D8" w:rsidRDefault="00896BB2" w:rsidP="00FC66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6BB2" w:rsidRPr="00FC66D8" w:rsidTr="00FC66D8">
        <w:tc>
          <w:tcPr>
            <w:tcW w:w="674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10</w:t>
            </w:r>
          </w:p>
        </w:tc>
        <w:tc>
          <w:tcPr>
            <w:tcW w:w="2829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Наличие собственного </w:t>
            </w:r>
            <w:r w:rsidRPr="00FC66D8">
              <w:rPr>
                <w:sz w:val="24"/>
                <w:szCs w:val="24"/>
              </w:rPr>
              <w:lastRenderedPageBreak/>
              <w:t>сайта,  блога  или страницы в Интернете; участие в обновлении школьного сайта</w:t>
            </w:r>
          </w:p>
        </w:tc>
        <w:tc>
          <w:tcPr>
            <w:tcW w:w="1567" w:type="dxa"/>
            <w:shd w:val="clear" w:color="auto" w:fill="auto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 xml:space="preserve">Каждая </w:t>
            </w:r>
            <w:r w:rsidRPr="00FC66D8">
              <w:rPr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270" w:type="dxa"/>
            <w:shd w:val="clear" w:color="auto" w:fill="auto"/>
          </w:tcPr>
          <w:p w:rsidR="00896BB2" w:rsidRPr="00FC66D8" w:rsidRDefault="00896BB2" w:rsidP="00FC66D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C66D8">
              <w:rPr>
                <w:b/>
                <w:sz w:val="24"/>
                <w:szCs w:val="24"/>
                <w:u w:val="single"/>
              </w:rPr>
              <w:lastRenderedPageBreak/>
              <w:t>До 2 баллов</w:t>
            </w:r>
          </w:p>
        </w:tc>
        <w:tc>
          <w:tcPr>
            <w:tcW w:w="2549" w:type="dxa"/>
            <w:shd w:val="clear" w:color="auto" w:fill="auto"/>
          </w:tcPr>
          <w:p w:rsidR="00896BB2" w:rsidRPr="00FC66D8" w:rsidRDefault="00896BB2" w:rsidP="00FC66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6BB2" w:rsidRPr="00FC66D8" w:rsidRDefault="00896BB2" w:rsidP="00896BB2">
      <w:pPr>
        <w:rPr>
          <w:sz w:val="24"/>
          <w:szCs w:val="24"/>
        </w:rPr>
      </w:pPr>
      <w:r w:rsidRPr="00FC66D8">
        <w:rPr>
          <w:sz w:val="24"/>
          <w:szCs w:val="24"/>
        </w:rPr>
        <w:lastRenderedPageBreak/>
        <w:t>Максимальный балл – 50</w:t>
      </w:r>
    </w:p>
    <w:p w:rsidR="00896BB2" w:rsidRPr="00FC66D8" w:rsidRDefault="00FC66D8" w:rsidP="00896BB2">
      <w:pPr>
        <w:jc w:val="center"/>
        <w:rPr>
          <w:b/>
          <w:sz w:val="24"/>
          <w:szCs w:val="24"/>
        </w:rPr>
      </w:pPr>
      <w:r w:rsidRPr="00FC66D8">
        <w:rPr>
          <w:b/>
          <w:sz w:val="24"/>
          <w:szCs w:val="24"/>
        </w:rPr>
        <w:t>К</w:t>
      </w:r>
      <w:r w:rsidR="00896BB2" w:rsidRPr="00FC66D8">
        <w:rPr>
          <w:b/>
          <w:sz w:val="24"/>
          <w:szCs w:val="24"/>
        </w:rPr>
        <w:t>ритерии оценки результативности работы педагога – психолога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850"/>
        <w:gridCol w:w="1805"/>
        <w:gridCol w:w="1509"/>
        <w:gridCol w:w="2860"/>
      </w:tblGrid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 xml:space="preserve">Периодичность изменения 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Диапазон значений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Порядок, условия расчета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Участие в реализации Программы развития образовательного учреждения, участие в инновационной и экспериментальной работе в образовательном учреждении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 xml:space="preserve">до 3 баллов 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Участие в реализации Программы развития образовательного учреждения – педагог – психолог принимает участие в  разработке программы и </w:t>
            </w:r>
            <w:proofErr w:type="spellStart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психолого</w:t>
            </w:r>
            <w:proofErr w:type="spellEnd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–педагогическом сопровождении участников образовательного процесса. Участие в инновационной и экспериментальной работе – наличие авторских программ, внедрение современных </w:t>
            </w:r>
            <w:proofErr w:type="spellStart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психотехнологий</w:t>
            </w:r>
            <w:proofErr w:type="spellEnd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, участие в работе опытно- экспериментальных площадок.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Отсутствие замечаний по работе с документами согласно должностной инструкции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Отсутствие замечаний по работе с документами согласно должностной инструкции – своевременное ведение обязательной перспективной и текущей документации в рамках должностной инструкции, отсутствие замечаний со стороны администраторов ОУ, представителей МОУО по работе с документацией. Использование современных информационных технологий в ведении и организации документации.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 xml:space="preserve">Успешность проведения </w:t>
            </w:r>
            <w:r w:rsidRPr="00FC66D8">
              <w:rPr>
                <w:kern w:val="28"/>
                <w:sz w:val="24"/>
                <w:szCs w:val="24"/>
              </w:rPr>
              <w:lastRenderedPageBreak/>
              <w:t>психологической деятельности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 xml:space="preserve">Каждая </w:t>
            </w:r>
            <w:r w:rsidRPr="00FC66D8">
              <w:rPr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lastRenderedPageBreak/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Отношение количества </w:t>
            </w: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проведенных диагностических мероприятий к количеству запланированных.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Участие в системе педагогического мониторинга в образовательном учреждении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Участие в системе педагогического мониторинга в образовательном учреждении –сопровождение педагогического  мониторинга с целью поддержки образовательного процесса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Наличие системы  работы с одарёнными  детьми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Участие  в работе  педагогического  коллектива  по  поддержке  одаренных  детей, использование  соответствующих  методик  по  выявлению  творческих  и профессиональных склонностей обучающихся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Психопрофилактическая деятельность,  направленная на сохранение психологического, соматического и социального благополучия обучающихся с учетом требований ФГОС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Мероприятия, отражающие формирование данных показателей с предоставлением разработок мероприятий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Наличие  работы с родителями, педагогами образовательного учреждения по разным направлениям деятельности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Наличие работы с родителями – сотрудничество с родителями по вопросам учебно-воспитательного процесса, формирование рекомендаций в ходе  групповой и индивидуальной работы.</w:t>
            </w:r>
          </w:p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 xml:space="preserve"> Наличие работы с педагогами – сотрудничество с педагогами по оптимизации учебно-</w:t>
            </w:r>
            <w:r w:rsidRPr="00FC66D8">
              <w:rPr>
                <w:kern w:val="28"/>
                <w:sz w:val="24"/>
                <w:szCs w:val="24"/>
              </w:rPr>
              <w:lastRenderedPageBreak/>
              <w:t>воспитательного процесса, направленное на создание психолого-педагогических условий для полноценного психического развития учащихся и сохранения их психологического здоровья, включая групповую и индивидуальную работу.</w:t>
            </w:r>
          </w:p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Наличие системы и анализ результатов психопрофилактической работы в образовательном учреждении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Наличие системы и анализ результатов психопрофилактической работы в образовательном учреждении – проведение мероприятий, направленных на предупреждение возникновения явлений </w:t>
            </w:r>
            <w:proofErr w:type="spellStart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дезадаптации</w:t>
            </w:r>
            <w:proofErr w:type="spellEnd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 асоциального поведения, эмоциональной нестабильности обучающихся, воспитанников в образовательных учреждениях, разработка конкретных рекомендаций педагогическим работникам, родителям (законным представителям) по профилактике и преодолению кризисных проявлений в поведении детей, предоставление результатов работы, анализа причин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Наличие системы и анализ результатов диагностической работы педагога-психолога в образовательном учреждении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 xml:space="preserve">Наличие системы и анализ результатов диагностической работы педагога-психолога в образовательном учреждении – углубленное психолого-педагогическое изучение </w:t>
            </w:r>
            <w:r w:rsidRPr="00FC66D8">
              <w:rPr>
                <w:kern w:val="28"/>
                <w:sz w:val="24"/>
                <w:szCs w:val="24"/>
              </w:rPr>
              <w:lastRenderedPageBreak/>
              <w:t>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Наличие системы и анализ результатов психологического просвещения участников образовательного пространства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Наличие системы и анализ результатов психологического просвещения участников образовательного пространства – формирование у субъектов образовательного пространства основ психологической культуры. Информация на стенде и сайте.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Наличие коррекционно-развивающей работы в образовательном учреждении, включающей до 30% учащихся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Наличие коррекционно-развивающей работы в образовательном учреждении, включающей до 30% учащихся – активное воздействие на процесс формирования личности в детском и подростковом возрасте и сохранение ее индивидуальности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 xml:space="preserve">Участие педагога-психолога в научно-практических конференциях, </w:t>
            </w:r>
            <w:proofErr w:type="spellStart"/>
            <w:r w:rsidRPr="00FC66D8">
              <w:rPr>
                <w:kern w:val="28"/>
                <w:sz w:val="24"/>
                <w:szCs w:val="24"/>
              </w:rPr>
              <w:t>педчтениях</w:t>
            </w:r>
            <w:proofErr w:type="spellEnd"/>
            <w:r w:rsidRPr="00FC66D8">
              <w:rPr>
                <w:kern w:val="28"/>
                <w:sz w:val="24"/>
                <w:szCs w:val="24"/>
              </w:rPr>
              <w:t xml:space="preserve"> педсоветах, в работе РМО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 xml:space="preserve">Участие в работе муниципального МО, конференциях, педсоветах, </w:t>
            </w:r>
            <w:proofErr w:type="spellStart"/>
            <w:r w:rsidRPr="00FC66D8"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 w:rsidRPr="00FC66D8">
              <w:rPr>
                <w:rFonts w:ascii="Times New Roman" w:hAnsi="Times New Roman"/>
                <w:sz w:val="24"/>
                <w:szCs w:val="24"/>
              </w:rPr>
              <w:t>, методическая работа в школе и ДОУ.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 xml:space="preserve">Повышение квалификации педагога-психолога – </w:t>
            </w:r>
            <w:r w:rsidRPr="00FC66D8">
              <w:rPr>
                <w:kern w:val="28"/>
                <w:sz w:val="24"/>
                <w:szCs w:val="24"/>
              </w:rPr>
              <w:lastRenderedPageBreak/>
              <w:t>прохождение курсовой подготовки, интернет курсов, обобщение опыта работы, участие в конференциях, семинарах, публикации в профессиональной прессе, обучение в аспирантуре, соискательство, получение ученой степени в течение рассматриваемого периода.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Количество учащихся, превышающее 300 чел.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Количество учащихся, превышающее 300 чел. – за каждое последующие 150 обучающихся полагаются баллы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Наличие системы работы с детьми «группы риска»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Система работы с детьми «группы риска» - наличие плана деятельности, анализа состояния детского коллектива, снижение количества детей, относящихся к «группе риска» по поведенческим критериям.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 xml:space="preserve">Наличие коррекционно-развивающей деятельности в работе с учащимися специальных (коррекционных) программ </w:t>
            </w:r>
            <w:r w:rsidRPr="00FC66D8">
              <w:rPr>
                <w:kern w:val="28"/>
                <w:sz w:val="24"/>
                <w:szCs w:val="24"/>
                <w:lang w:val="en-US"/>
              </w:rPr>
              <w:t>VII</w:t>
            </w:r>
            <w:r w:rsidRPr="00FC66D8">
              <w:rPr>
                <w:kern w:val="28"/>
                <w:sz w:val="24"/>
                <w:szCs w:val="24"/>
              </w:rPr>
              <w:t xml:space="preserve"> –</w:t>
            </w:r>
            <w:r w:rsidRPr="00FC66D8">
              <w:rPr>
                <w:kern w:val="28"/>
                <w:sz w:val="24"/>
                <w:szCs w:val="24"/>
                <w:lang w:val="en-US"/>
              </w:rPr>
              <w:t>VIII</w:t>
            </w:r>
            <w:r w:rsidRPr="00FC66D8">
              <w:rPr>
                <w:kern w:val="28"/>
                <w:sz w:val="24"/>
                <w:szCs w:val="24"/>
              </w:rPr>
              <w:t xml:space="preserve"> видов.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Оказание психологической помощи учащимся имеющим нарушения в развитии, обучающимся по специальным (коррекционным) программам </w:t>
            </w:r>
            <w:r w:rsidRPr="00FC66D8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VII</w:t>
            </w: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 –</w:t>
            </w:r>
            <w:r w:rsidRPr="00FC66D8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VIII</w:t>
            </w: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 видов.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 xml:space="preserve">Наличие системы профессионального самосовершенствования </w:t>
            </w:r>
            <w:proofErr w:type="spellStart"/>
            <w:r w:rsidRPr="00FC66D8">
              <w:rPr>
                <w:kern w:val="28"/>
                <w:sz w:val="24"/>
                <w:szCs w:val="24"/>
              </w:rPr>
              <w:t>диагностико</w:t>
            </w:r>
            <w:proofErr w:type="spellEnd"/>
            <w:r w:rsidRPr="00FC66D8">
              <w:rPr>
                <w:kern w:val="28"/>
                <w:sz w:val="24"/>
                <w:szCs w:val="24"/>
              </w:rPr>
              <w:t>-коррекционных, профилактических средств обучения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Разработка и внедрение новых методических средств в обучении (диагностики. Иллюстрированный материал).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Психолого-педагогическое сопровождение обучающихся 9, 11 классов по подготовке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Наличие коррекционно-развивающей работы с использованием современных средств обучения и </w:t>
            </w:r>
            <w:proofErr w:type="spellStart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психопрофилактики</w:t>
            </w:r>
            <w:proofErr w:type="spellEnd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Применение информационных технологий в разных видах деятельности, обработка результатов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1 балла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Применение информационных технологий в аналитической деятельности, обработка результатов – предоставление материалов в электронном и печатном  виде. Использование мультимедийных средств обучения, компьютерных  программ, видео-аудио аппаратуры.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Реализация педагогом-психологом программ:</w:t>
            </w:r>
          </w:p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 xml:space="preserve">- элективных, </w:t>
            </w:r>
            <w:proofErr w:type="spellStart"/>
            <w:r w:rsidRPr="00FC66D8">
              <w:rPr>
                <w:kern w:val="28"/>
                <w:sz w:val="24"/>
                <w:szCs w:val="24"/>
              </w:rPr>
              <w:t>профориентационных</w:t>
            </w:r>
            <w:proofErr w:type="spellEnd"/>
            <w:r w:rsidRPr="00FC66D8">
              <w:rPr>
                <w:kern w:val="28"/>
                <w:sz w:val="24"/>
                <w:szCs w:val="24"/>
              </w:rPr>
              <w:t>;</w:t>
            </w:r>
          </w:p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-кружков психологической направленности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Проведение элективных, </w:t>
            </w:r>
            <w:proofErr w:type="spellStart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профориентационных</w:t>
            </w:r>
            <w:proofErr w:type="spellEnd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 курсов, кружков психологической направленности с детьми и взрослыми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 xml:space="preserve">Работа в </w:t>
            </w:r>
            <w:proofErr w:type="spellStart"/>
            <w:r w:rsidRPr="00FC66D8">
              <w:rPr>
                <w:kern w:val="28"/>
                <w:sz w:val="24"/>
                <w:szCs w:val="24"/>
              </w:rPr>
              <w:t>психолого</w:t>
            </w:r>
            <w:proofErr w:type="spellEnd"/>
            <w:r w:rsidRPr="00FC66D8">
              <w:rPr>
                <w:kern w:val="28"/>
                <w:sz w:val="24"/>
                <w:szCs w:val="24"/>
              </w:rPr>
              <w:t xml:space="preserve"> – медико-педагогическом консилиуме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Выявление детей с нарушениями в развитии и представление на </w:t>
            </w:r>
            <w:proofErr w:type="spellStart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ПМПк</w:t>
            </w:r>
            <w:proofErr w:type="spellEnd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 (представление, характеристика, диагностические материалы и справки)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Наличие регулярно обновляемой страницы на сайте (не реже 2 раз в месяц)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Подтверждающие документы на сайте</w:t>
            </w:r>
          </w:p>
        </w:tc>
      </w:tr>
      <w:tr w:rsidR="00896BB2" w:rsidRPr="00FC66D8" w:rsidTr="00FC66D8">
        <w:tc>
          <w:tcPr>
            <w:tcW w:w="563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56" w:type="dxa"/>
          </w:tcPr>
          <w:p w:rsidR="00896BB2" w:rsidRPr="00FC66D8" w:rsidRDefault="00896BB2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 xml:space="preserve">Участие во </w:t>
            </w:r>
            <w:proofErr w:type="spellStart"/>
            <w:r w:rsidRPr="00FC66D8">
              <w:rPr>
                <w:kern w:val="28"/>
                <w:sz w:val="24"/>
                <w:szCs w:val="24"/>
              </w:rPr>
              <w:t>внеучебной</w:t>
            </w:r>
            <w:proofErr w:type="spellEnd"/>
            <w:r w:rsidRPr="00FC66D8">
              <w:rPr>
                <w:kern w:val="28"/>
                <w:sz w:val="24"/>
                <w:szCs w:val="24"/>
              </w:rPr>
              <w:t xml:space="preserve"> деятельности школы и ДОУ.</w:t>
            </w:r>
          </w:p>
        </w:tc>
        <w:tc>
          <w:tcPr>
            <w:tcW w:w="1768" w:type="dxa"/>
          </w:tcPr>
          <w:p w:rsidR="00896BB2" w:rsidRPr="00FC66D8" w:rsidRDefault="00896BB2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234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3119" w:type="dxa"/>
          </w:tcPr>
          <w:p w:rsidR="00896BB2" w:rsidRPr="00FC66D8" w:rsidRDefault="00896BB2" w:rsidP="00FC66D8">
            <w:pPr>
              <w:pStyle w:val="a5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Мероприятия отражающие внеурочную деятельность.</w:t>
            </w:r>
          </w:p>
        </w:tc>
      </w:tr>
    </w:tbl>
    <w:p w:rsidR="00896BB2" w:rsidRPr="00FC66D8" w:rsidRDefault="00896BB2" w:rsidP="00896BB2">
      <w:pPr>
        <w:rPr>
          <w:sz w:val="24"/>
          <w:szCs w:val="24"/>
        </w:rPr>
      </w:pPr>
      <w:r w:rsidRPr="00FC66D8">
        <w:rPr>
          <w:sz w:val="24"/>
          <w:szCs w:val="24"/>
        </w:rPr>
        <w:t>Максимальный балл – 50</w:t>
      </w:r>
    </w:p>
    <w:p w:rsidR="00FC66D8" w:rsidRPr="00FC66D8" w:rsidRDefault="00FC66D8" w:rsidP="00FC66D8">
      <w:pPr>
        <w:jc w:val="center"/>
        <w:rPr>
          <w:b/>
          <w:sz w:val="24"/>
          <w:szCs w:val="24"/>
        </w:rPr>
      </w:pPr>
      <w:r w:rsidRPr="00FC66D8">
        <w:rPr>
          <w:b/>
          <w:sz w:val="24"/>
          <w:szCs w:val="24"/>
        </w:rPr>
        <w:t xml:space="preserve">Критерии результативности профессиональной деятельности заместителя директора </w:t>
      </w:r>
      <w:bookmarkStart w:id="0" w:name="_GoBack"/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909"/>
        <w:gridCol w:w="1555"/>
        <w:gridCol w:w="1472"/>
        <w:gridCol w:w="1788"/>
        <w:gridCol w:w="2410"/>
      </w:tblGrid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Единица измерения (процент, количество, штуки, сумма, качество, документы)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Периодичность изменения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Диапазон значений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Порядок, условия расчета</w:t>
            </w:r>
          </w:p>
        </w:tc>
      </w:tr>
      <w:tr w:rsidR="00FC66D8" w:rsidRPr="00FC66D8" w:rsidTr="00FC66D8">
        <w:tc>
          <w:tcPr>
            <w:tcW w:w="9606" w:type="dxa"/>
            <w:gridSpan w:val="6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66D8">
              <w:rPr>
                <w:b/>
                <w:sz w:val="24"/>
                <w:szCs w:val="24"/>
              </w:rPr>
              <w:t>Работа  с кадрами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Качественный состав педагогических кадров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2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50 % и более – 2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25-49 % - 1 б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до 24 % - 0 б.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 xml:space="preserve">Высокий процент педагогических работников, имеющих первую и </w:t>
            </w:r>
            <w:r w:rsidRPr="00FC66D8">
              <w:rPr>
                <w:bCs/>
                <w:sz w:val="24"/>
                <w:szCs w:val="24"/>
              </w:rPr>
              <w:lastRenderedPageBreak/>
              <w:t>высшую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квалификационную категорию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Организация участия педагогических работников в смотрах, конкурсах, конференциях, семинарах различного уровня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Количество принятых участий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8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0,5-4 – 0,5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А=5-10 – 1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А=11-15  -2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16-26 – 3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27-37 – 4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А=38-48- 5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49-59 – 6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60-70 – 7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более 71 – 8 б.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А= 0,5*х + 1*y+ 2*z,  где  х – количество мероприятий муниципального уровня;  у – количество мероприятий регионального; уровня, z – мероприятия областного уровня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Наличие призовых мест по итогам  участия  работников учреждения в  профессиональных и методических конкурсах  различного уровня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Количество призеров, приказы, дипломы, грамоты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7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В (участие): муниципальный – 0,5 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региональный – 1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всероссийский – 2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С (призовые места, лауреаты, призеры):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муниципальный – 1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региональный – 2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всероссийский – 3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0-5 – 2б.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А=6-10 – 3б.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А=11-20– 4б.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21-40–5б.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41–50–6б.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более 51 – 7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А=В+С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В (участие)= 0,5*х + 1*y+ 2*z,  где  х – количество мероприятий муниципального уровня; у – количество мероприятий регионального; уровня, z – количество мероприятий всероссийского уровня.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С (победы)= 1*х + 2*y+ 3*z,  где  х – количество призеров на мероприятиях муниципального уровня; у – количество призеров на мероприятиях регионального уровня, z – количество призеров на мероприятиях всероссийского уровня.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 xml:space="preserve">Создание условий для профессионального роста педагогов 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Обобщенный опыт работы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Грамоты, дипломы, удостоверен</w:t>
            </w:r>
            <w:r w:rsidRPr="00FC66D8">
              <w:rPr>
                <w:sz w:val="24"/>
                <w:szCs w:val="24"/>
              </w:rPr>
              <w:lastRenderedPageBreak/>
              <w:t>ия и пр.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Каждую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rStyle w:val="FontStyle11"/>
                <w:sz w:val="24"/>
                <w:szCs w:val="24"/>
                <w:u w:val="single"/>
              </w:rPr>
            </w:pPr>
            <w:r w:rsidRPr="00FC66D8">
              <w:rPr>
                <w:rStyle w:val="FontStyle11"/>
                <w:sz w:val="24"/>
                <w:szCs w:val="24"/>
                <w:u w:val="single"/>
              </w:rPr>
              <w:t xml:space="preserve">До 13 баллов 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>Обобщение опыта: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школьный уровень – 2 балл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районный </w:t>
            </w:r>
            <w:r w:rsidRPr="00FC66D8">
              <w:rPr>
                <w:bCs/>
                <w:sz w:val="24"/>
                <w:szCs w:val="24"/>
              </w:rPr>
              <w:lastRenderedPageBreak/>
              <w:t>уровень – 3 балла</w:t>
            </w:r>
          </w:p>
          <w:p w:rsidR="00FC66D8" w:rsidRPr="00FC66D8" w:rsidRDefault="00FC66D8" w:rsidP="00FC66D8">
            <w:pPr>
              <w:rPr>
                <w:rStyle w:val="FontStyle11"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областной уровень – 4 баллов.</w:t>
            </w:r>
            <w:r w:rsidRPr="00FC66D8">
              <w:rPr>
                <w:rStyle w:val="FontStyle11"/>
                <w:sz w:val="24"/>
                <w:szCs w:val="24"/>
              </w:rPr>
              <w:t xml:space="preserve"> </w:t>
            </w:r>
          </w:p>
          <w:p w:rsidR="00FC66D8" w:rsidRPr="00FC66D8" w:rsidRDefault="00FC66D8" w:rsidP="00FC66D8">
            <w:pPr>
              <w:rPr>
                <w:rStyle w:val="FontStyle11"/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>Организация работы по обобщению опыта работы – 1 балл</w:t>
            </w:r>
          </w:p>
          <w:p w:rsidR="00FC66D8" w:rsidRPr="00FC66D8" w:rsidRDefault="00FC66D8" w:rsidP="00FC66D8">
            <w:pPr>
              <w:rPr>
                <w:rStyle w:val="FontStyle11"/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 xml:space="preserve"> </w:t>
            </w:r>
          </w:p>
          <w:p w:rsidR="00FC66D8" w:rsidRPr="00FC66D8" w:rsidRDefault="00FC66D8" w:rsidP="00FC66D8">
            <w:pPr>
              <w:rPr>
                <w:rStyle w:val="FontStyle11"/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>Присвоение званий – 2 балла</w:t>
            </w:r>
          </w:p>
          <w:p w:rsidR="00FC66D8" w:rsidRPr="00FC66D8" w:rsidRDefault="00FC66D8" w:rsidP="00FC66D8">
            <w:pPr>
              <w:rPr>
                <w:rStyle w:val="FontStyle11"/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>Поощрения педагогов (почетные грамоты, благодарности и др.) – 1 б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9606" w:type="dxa"/>
            <w:gridSpan w:val="6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  <w:highlight w:val="darkMagenta"/>
              </w:rPr>
            </w:pPr>
            <w:r w:rsidRPr="00FC66D8">
              <w:rPr>
                <w:b/>
                <w:sz w:val="24"/>
                <w:szCs w:val="24"/>
              </w:rPr>
              <w:lastRenderedPageBreak/>
              <w:t>Руководство ученическим коллективом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Работа с талантливой молодежью по развитию их научных, технических и художественных дарований.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Количество принятых участий и имеющихся призовых мест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7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0-5 – 2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А=6-10 – 3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А=11-20– 4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21-40–5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41–50–6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А= более 51 – 7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А=В+С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В (участие) =0,1*х + 0,5*y+ 1*z,  где  х – количество мероприятий муниципального уровня;  у – количество мероприятий регионального уровня, z – мероприятия всероссийского уровня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В (призовые места) =0,5*х + 1*y+ 2*z,  где  х – количество мероприятий муниципального уровня;  у – количество мероприятий регионального уровня, z – мероприятия всероссийского уровня</w:t>
            </w:r>
          </w:p>
        </w:tc>
      </w:tr>
      <w:tr w:rsidR="00FC66D8" w:rsidRPr="00FC66D8" w:rsidTr="00FC66D8">
        <w:tc>
          <w:tcPr>
            <w:tcW w:w="9606" w:type="dxa"/>
            <w:gridSpan w:val="6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/>
                <w:sz w:val="24"/>
                <w:szCs w:val="24"/>
              </w:rPr>
              <w:t>Эффективность работы заместителя директора с родителями обучающихся и общественностью по воспитанию детей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Заполнение электронной базы в АСУ «Виртуальная школа»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Сентябрь 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раз на год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5 баллов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rFonts w:eastAsia="Times New Roman"/>
                <w:sz w:val="24"/>
                <w:szCs w:val="24"/>
              </w:rPr>
            </w:pPr>
            <w:r w:rsidRPr="00FC66D8">
              <w:rPr>
                <w:rFonts w:eastAsia="Times New Roman"/>
                <w:sz w:val="24"/>
                <w:szCs w:val="24"/>
              </w:rPr>
              <w:t xml:space="preserve">Качество и своевременность заполнения </w:t>
            </w:r>
          </w:p>
          <w:p w:rsidR="00FC66D8" w:rsidRPr="00FC66D8" w:rsidRDefault="00FC66D8" w:rsidP="00FC66D8">
            <w:pPr>
              <w:rPr>
                <w:rFonts w:eastAsia="Times New Roman"/>
                <w:sz w:val="24"/>
                <w:szCs w:val="24"/>
              </w:rPr>
            </w:pPr>
            <w:r w:rsidRPr="00FC66D8">
              <w:rPr>
                <w:rFonts w:eastAsia="Times New Roman"/>
                <w:sz w:val="24"/>
                <w:szCs w:val="24"/>
              </w:rPr>
              <w:t>Учебный план –  3 б.</w:t>
            </w:r>
          </w:p>
          <w:p w:rsidR="00FC66D8" w:rsidRPr="00FC66D8" w:rsidRDefault="00FC66D8" w:rsidP="00FC66D8">
            <w:pPr>
              <w:rPr>
                <w:rFonts w:eastAsia="Times New Roman"/>
                <w:sz w:val="24"/>
                <w:szCs w:val="24"/>
              </w:rPr>
            </w:pPr>
            <w:r w:rsidRPr="00FC66D8">
              <w:rPr>
                <w:rFonts w:eastAsia="Times New Roman"/>
                <w:sz w:val="24"/>
                <w:szCs w:val="24"/>
              </w:rPr>
              <w:t>Методические объединения – 1 б.</w:t>
            </w:r>
          </w:p>
          <w:p w:rsidR="00FC66D8" w:rsidRPr="00FC66D8" w:rsidRDefault="00FC66D8" w:rsidP="00FC66D8">
            <w:pPr>
              <w:rPr>
                <w:rFonts w:eastAsia="Times New Roman"/>
                <w:sz w:val="24"/>
                <w:szCs w:val="24"/>
              </w:rPr>
            </w:pPr>
            <w:r w:rsidRPr="00FC66D8">
              <w:rPr>
                <w:rFonts w:eastAsia="Times New Roman"/>
                <w:sz w:val="24"/>
                <w:szCs w:val="24"/>
              </w:rPr>
              <w:t>Распределение аудиторной нагрузки учителей – 1 б.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Отсутствие детей в возрасте 7-18 лет, проживающих в микрорайоне школы и не обучающихся в нарушение закона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  <w:u w:val="single"/>
              </w:rPr>
            </w:pPr>
            <w:r w:rsidRPr="00FC66D8">
              <w:rPr>
                <w:sz w:val="24"/>
                <w:szCs w:val="24"/>
                <w:u w:val="single"/>
              </w:rPr>
              <w:t>До 3 баллов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3 балла – при отсутствии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rFonts w:eastAsia="Times New Roman"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При наличии снятие «штрафных» баллов за каждого не обучающегося ребенка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  <w:shd w:val="clear" w:color="auto" w:fill="F7EDC8"/>
              </w:rPr>
              <w:t>Обеспечение открытости деятельности ОУ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Количество обновлений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  <w:u w:val="single"/>
              </w:rPr>
            </w:pPr>
            <w:r w:rsidRPr="00FC66D8">
              <w:rPr>
                <w:sz w:val="24"/>
                <w:szCs w:val="24"/>
                <w:u w:val="single"/>
              </w:rPr>
              <w:t>До 4 баллов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Обновление  информации на сайте ОУ не реже 1 раза в  месяц – 2 балла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Участие в подготовке  публичного доклада директора ОУ с размещением на школьном сайте, в школьной газете и др. – 2 балла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9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  <w:shd w:val="clear" w:color="auto" w:fill="F7EDC8"/>
              </w:rPr>
            </w:pPr>
            <w:proofErr w:type="spellStart"/>
            <w:r w:rsidRPr="00FC66D8">
              <w:rPr>
                <w:sz w:val="24"/>
                <w:szCs w:val="24"/>
                <w:shd w:val="clear" w:color="auto" w:fill="F7EDC8"/>
              </w:rPr>
              <w:t>Педагогизация</w:t>
            </w:r>
            <w:proofErr w:type="spellEnd"/>
            <w:r w:rsidRPr="00FC66D8">
              <w:rPr>
                <w:sz w:val="24"/>
                <w:szCs w:val="24"/>
                <w:shd w:val="clear" w:color="auto" w:fill="F7EDC8"/>
              </w:rPr>
              <w:t xml:space="preserve"> социума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3 баллов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Проведение: общешкольных родительских собраний – 1 балл;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индивидуальных консультаций– 1 балл;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  <w:shd w:val="clear" w:color="auto" w:fill="F7EDC8"/>
              </w:rPr>
            </w:pPr>
            <w:r w:rsidRPr="00FC66D8">
              <w:rPr>
                <w:bCs/>
                <w:sz w:val="24"/>
                <w:szCs w:val="24"/>
              </w:rPr>
              <w:t>приема населения – 1 балл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9606" w:type="dxa"/>
            <w:gridSpan w:val="6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/>
                <w:sz w:val="24"/>
                <w:szCs w:val="24"/>
              </w:rPr>
              <w:lastRenderedPageBreak/>
              <w:t>Создание необходимых условий для успешного протекания учебно-воспитательного процесса</w:t>
            </w:r>
          </w:p>
        </w:tc>
      </w:tr>
      <w:tr w:rsidR="00FC66D8" w:rsidRPr="00FC66D8" w:rsidTr="00FC66D8">
        <w:trPr>
          <w:trHeight w:val="1549"/>
        </w:trPr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10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 xml:space="preserve">Качественная организация </w:t>
            </w:r>
            <w:proofErr w:type="spellStart"/>
            <w:r w:rsidRPr="00FC66D8">
              <w:rPr>
                <w:rStyle w:val="FontStyle11"/>
                <w:sz w:val="24"/>
                <w:szCs w:val="24"/>
              </w:rPr>
              <w:t>внутришкольного</w:t>
            </w:r>
            <w:proofErr w:type="spellEnd"/>
            <w:r w:rsidRPr="00FC66D8">
              <w:rPr>
                <w:rStyle w:val="FontStyle11"/>
                <w:sz w:val="24"/>
                <w:szCs w:val="24"/>
              </w:rPr>
              <w:t xml:space="preserve"> контроля 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>Протоколы, анализ посещенных уроков и др.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sz w:val="24"/>
                <w:szCs w:val="24"/>
                <w:u w:val="single"/>
              </w:rPr>
              <w:t xml:space="preserve">До 10 баллов  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Деятельность заместителя руководителя  привела к качественным изменениям в содержании, организации и результативности   работы ОУ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11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rStyle w:val="FontStyle11"/>
                <w:sz w:val="24"/>
                <w:szCs w:val="24"/>
              </w:rPr>
            </w:pPr>
            <w:r w:rsidRPr="00FC66D8">
              <w:rPr>
                <w:color w:val="000000"/>
                <w:sz w:val="24"/>
                <w:szCs w:val="24"/>
                <w:shd w:val="clear" w:color="auto" w:fill="FFFFFF"/>
              </w:rPr>
              <w:t>Наличие системы мониторинга (по курируемым вопросам)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>Протоколы, анализ посещенных уроков и др.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sz w:val="24"/>
                <w:szCs w:val="24"/>
                <w:u w:val="single"/>
              </w:rPr>
              <w:t xml:space="preserve">До 5 баллов  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color w:val="000000"/>
                <w:sz w:val="24"/>
                <w:szCs w:val="24"/>
                <w:shd w:val="clear" w:color="auto" w:fill="FFFFFF"/>
              </w:rPr>
              <w:t>Наличие системы мониторинга результатов по курируемым вопросам, использование результатов мониторинга в процессе принятия управленческих решений, наличие устойчивой обратной связи о результатах образовательного процесса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12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Организация работы общественных органов, участвующих в управлении школой (экспертно-методический совет, педагогический совет, органы ученического самоуправления и т.д.)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>Протоколы, анализ и др.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  <w:u w:val="single"/>
              </w:rPr>
              <w:t>До 10</w:t>
            </w:r>
            <w:r w:rsidRPr="00FC66D8">
              <w:rPr>
                <w:sz w:val="24"/>
                <w:szCs w:val="24"/>
              </w:rPr>
              <w:t xml:space="preserve">  баллов 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Деятельность заместителя руководителя  привела к качественным изменениям в содержании, организации и результативности   работы ОУ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13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>Исполнительская        дисциплина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>Классные журналы, дневники обучающихся  др.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  <w:u w:val="single"/>
              </w:rPr>
            </w:pPr>
            <w:r w:rsidRPr="00FC66D8">
              <w:rPr>
                <w:rStyle w:val="FontStyle11"/>
                <w:sz w:val="24"/>
                <w:szCs w:val="24"/>
                <w:u w:val="single"/>
              </w:rPr>
              <w:t>20   балла</w:t>
            </w:r>
          </w:p>
          <w:p w:rsidR="00FC66D8" w:rsidRPr="00FC66D8" w:rsidRDefault="00FC66D8" w:rsidP="00FC66D8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FC66D8">
              <w:rPr>
                <w:color w:val="000000"/>
                <w:shd w:val="clear" w:color="auto" w:fill="FFFFFF"/>
              </w:rPr>
              <w:t xml:space="preserve">Наличие системы работы с документами, </w:t>
            </w:r>
            <w:r w:rsidRPr="00FC66D8">
              <w:rPr>
                <w:rStyle w:val="FontStyle11"/>
                <w:sz w:val="24"/>
                <w:szCs w:val="24"/>
              </w:rPr>
              <w:t xml:space="preserve">качественное ведение документации </w:t>
            </w:r>
            <w:r w:rsidRPr="00FC66D8">
              <w:rPr>
                <w:rStyle w:val="FontStyle11"/>
                <w:sz w:val="24"/>
                <w:szCs w:val="24"/>
              </w:rPr>
              <w:lastRenderedPageBreak/>
              <w:t>– 5 баллов;</w:t>
            </w:r>
          </w:p>
          <w:p w:rsidR="00FC66D8" w:rsidRPr="00FC66D8" w:rsidRDefault="00FC66D8" w:rsidP="00FC66D8">
            <w:pPr>
              <w:pStyle w:val="Style3"/>
              <w:spacing w:line="240" w:lineRule="auto"/>
              <w:ind w:left="5" w:hanging="5"/>
            </w:pPr>
            <w:r w:rsidRPr="00FC66D8">
              <w:t>своевременное представление материалов директору школы (статистических сведений, отчётов, аналитической информации и др.) – 5 баллов;</w:t>
            </w:r>
          </w:p>
          <w:p w:rsidR="00FC66D8" w:rsidRPr="00FC66D8" w:rsidRDefault="00FC66D8" w:rsidP="00FC66D8">
            <w:pPr>
              <w:pStyle w:val="Style3"/>
              <w:widowControl/>
              <w:spacing w:line="240" w:lineRule="auto"/>
              <w:ind w:left="5" w:hanging="5"/>
            </w:pPr>
            <w:r w:rsidRPr="00FC66D8">
              <w:t>разработка и своевременное внесение изменений в локальные нормативные документы ОУ – 5 баллов;</w:t>
            </w:r>
          </w:p>
          <w:p w:rsidR="00FC66D8" w:rsidRPr="00FC66D8" w:rsidRDefault="00FC66D8" w:rsidP="00FC66D8">
            <w:pPr>
              <w:pStyle w:val="Style3"/>
              <w:widowControl/>
              <w:spacing w:line="240" w:lineRule="auto"/>
              <w:ind w:left="5" w:hanging="5"/>
            </w:pPr>
            <w:r w:rsidRPr="00FC66D8">
              <w:t>наличие благодарностей, грамот за отчетный период – 5 баллов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shd w:val="clear" w:color="auto" w:fill="FFFFFF"/>
              <w:rPr>
                <w:rStyle w:val="FontStyle11"/>
                <w:sz w:val="24"/>
                <w:szCs w:val="24"/>
              </w:rPr>
            </w:pPr>
            <w:r w:rsidRPr="00FC66D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Своевременное ведение обязательной текущей документации заместителем директора в рамках должностной </w:t>
            </w:r>
            <w:r w:rsidRPr="00FC66D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инструкции, отсутствие замечаний у заместителя директора со стороны администрации школы, представителей контролирующих органов.</w:t>
            </w:r>
            <w:r w:rsidRPr="00FC66D8">
              <w:rPr>
                <w:rStyle w:val="FontStyle11"/>
                <w:sz w:val="24"/>
                <w:szCs w:val="24"/>
              </w:rPr>
              <w:t xml:space="preserve"> </w:t>
            </w:r>
          </w:p>
          <w:p w:rsidR="00FC66D8" w:rsidRPr="00FC66D8" w:rsidRDefault="00FC66D8" w:rsidP="00FC66D8">
            <w:pPr>
              <w:shd w:val="clear" w:color="auto" w:fill="FFFFFF"/>
              <w:rPr>
                <w:rStyle w:val="FontStyle11"/>
                <w:sz w:val="24"/>
                <w:szCs w:val="24"/>
              </w:rPr>
            </w:pPr>
          </w:p>
          <w:p w:rsidR="00FC66D8" w:rsidRPr="00FC66D8" w:rsidRDefault="00FC66D8" w:rsidP="00FC66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 xml:space="preserve"> Снятие «штрафных баллов» - при   наличии    нарушений.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rStyle w:val="FontStyle11"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Подготовка и проведение  семинаров, совещаний,  конференций, педагогических чтений и др.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pStyle w:val="Style3"/>
              <w:widowControl/>
              <w:spacing w:line="240" w:lineRule="auto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rPr>
                <w:rStyle w:val="FontStyle11"/>
                <w:rFonts w:eastAsia="Calibri"/>
                <w:sz w:val="24"/>
                <w:szCs w:val="24"/>
              </w:rPr>
              <w:t xml:space="preserve">Количество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  <w:u w:val="single"/>
              </w:rPr>
            </w:pPr>
            <w:r w:rsidRPr="00FC66D8">
              <w:rPr>
                <w:sz w:val="24"/>
                <w:szCs w:val="24"/>
                <w:u w:val="single"/>
              </w:rPr>
              <w:t>До 20 баллов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8 баллов – всероссийский уровень;  6 баллов –  региональный уровень;</w:t>
            </w:r>
          </w:p>
          <w:p w:rsidR="00FC66D8" w:rsidRPr="00FC66D8" w:rsidRDefault="00FC66D8" w:rsidP="00FC66D8">
            <w:pPr>
              <w:pStyle w:val="Style3"/>
              <w:widowControl/>
              <w:spacing w:line="240" w:lineRule="auto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t>4 балла – муниципальный уровень;  2 балла – уровень ОУ («Учись учиться», творческие группы, эксперимент и др.)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pStyle w:val="Style3"/>
              <w:widowControl/>
              <w:spacing w:line="240" w:lineRule="auto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t>В уровень ОУ не  учитывается работа МО.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15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pStyle w:val="Style3"/>
              <w:widowControl/>
              <w:spacing w:line="240" w:lineRule="auto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t>Участие ОУ и педагогов  в опытно-экспериментальной деятельности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rPr>
                <w:rStyle w:val="FontStyle11"/>
                <w:rFonts w:eastAsia="Calibri"/>
                <w:sz w:val="24"/>
                <w:szCs w:val="24"/>
              </w:rPr>
              <w:t>Приказ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раз в год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  <w:u w:val="single"/>
              </w:rPr>
            </w:pPr>
            <w:r w:rsidRPr="00FC66D8">
              <w:rPr>
                <w:sz w:val="24"/>
                <w:szCs w:val="24"/>
                <w:u w:val="single"/>
              </w:rPr>
              <w:t>До 23 баллов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10 баллов – участие во всероссийском  эксперименте;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8 баллов – в </w:t>
            </w:r>
            <w:r w:rsidRPr="00FC66D8">
              <w:rPr>
                <w:sz w:val="24"/>
                <w:szCs w:val="24"/>
              </w:rPr>
              <w:lastRenderedPageBreak/>
              <w:t>региональном эксперименте;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 баллов – участие в муниципальном  эксперименте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pStyle w:val="Style3"/>
              <w:spacing w:line="240" w:lineRule="auto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rPr>
                <w:rStyle w:val="FontStyle11"/>
                <w:rFonts w:eastAsia="Calibri"/>
                <w:sz w:val="24"/>
                <w:szCs w:val="24"/>
              </w:rPr>
              <w:t>Организация обучения детей с отклонениями в</w:t>
            </w:r>
          </w:p>
          <w:p w:rsidR="00FC66D8" w:rsidRPr="00FC66D8" w:rsidRDefault="00FC66D8" w:rsidP="00FC66D8">
            <w:pPr>
              <w:pStyle w:val="Style3"/>
              <w:spacing w:line="240" w:lineRule="auto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rPr>
                <w:rStyle w:val="FontStyle11"/>
                <w:rFonts w:eastAsia="Calibri"/>
                <w:sz w:val="24"/>
                <w:szCs w:val="24"/>
              </w:rPr>
              <w:t>развитии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pStyle w:val="Style3"/>
              <w:widowControl/>
              <w:spacing w:line="240" w:lineRule="auto"/>
              <w:ind w:firstLine="38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rPr>
                <w:rStyle w:val="FontStyle11"/>
                <w:rFonts w:eastAsia="Calibri"/>
                <w:sz w:val="24"/>
                <w:szCs w:val="24"/>
              </w:rPr>
              <w:t xml:space="preserve">Приказ, качество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pStyle w:val="Style3"/>
              <w:spacing w:line="240" w:lineRule="auto"/>
              <w:ind w:left="10" w:hanging="10"/>
              <w:rPr>
                <w:rStyle w:val="FontStyle11"/>
                <w:rFonts w:eastAsia="Calibri"/>
                <w:sz w:val="24"/>
                <w:szCs w:val="24"/>
                <w:u w:val="single"/>
              </w:rPr>
            </w:pPr>
            <w:r w:rsidRPr="00FC66D8">
              <w:rPr>
                <w:rStyle w:val="FontStyle11"/>
                <w:rFonts w:eastAsia="Calibri"/>
                <w:sz w:val="24"/>
                <w:szCs w:val="24"/>
                <w:u w:val="single"/>
              </w:rPr>
              <w:t>До 4 баллов</w:t>
            </w:r>
          </w:p>
          <w:p w:rsidR="00FC66D8" w:rsidRPr="00FC66D8" w:rsidRDefault="00FC66D8" w:rsidP="00FC66D8">
            <w:pPr>
              <w:pStyle w:val="Style3"/>
              <w:spacing w:line="240" w:lineRule="auto"/>
              <w:ind w:left="10" w:hanging="10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rPr>
                <w:rStyle w:val="FontStyle11"/>
                <w:rFonts w:eastAsia="Calibri"/>
                <w:sz w:val="24"/>
                <w:szCs w:val="24"/>
              </w:rPr>
              <w:t>Наличие работы по обучению детей с отклонениями в развитии – 2 балла;</w:t>
            </w:r>
          </w:p>
          <w:p w:rsidR="00FC66D8" w:rsidRPr="00FC66D8" w:rsidRDefault="00FC66D8" w:rsidP="00FC66D8">
            <w:pPr>
              <w:pStyle w:val="Style3"/>
              <w:spacing w:line="240" w:lineRule="auto"/>
              <w:ind w:left="10" w:hanging="10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rPr>
                <w:rStyle w:val="FontStyle11"/>
                <w:rFonts w:eastAsia="Calibri"/>
                <w:sz w:val="24"/>
                <w:szCs w:val="24"/>
              </w:rPr>
              <w:t>Эффективность работы по обучению детей с</w:t>
            </w:r>
          </w:p>
          <w:p w:rsidR="00FC66D8" w:rsidRPr="00FC66D8" w:rsidRDefault="00FC66D8" w:rsidP="00FC66D8">
            <w:pPr>
              <w:pStyle w:val="Style3"/>
              <w:spacing w:line="240" w:lineRule="auto"/>
              <w:ind w:left="10" w:hanging="10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rPr>
                <w:rStyle w:val="FontStyle11"/>
                <w:rFonts w:eastAsia="Calibri"/>
                <w:sz w:val="24"/>
                <w:szCs w:val="24"/>
              </w:rPr>
              <w:t>отклонениями в развитии  до 2 баллов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9606" w:type="dxa"/>
            <w:gridSpan w:val="6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66D8">
              <w:rPr>
                <w:b/>
                <w:sz w:val="24"/>
                <w:szCs w:val="24"/>
              </w:rPr>
              <w:t>Признание высоких профессиональных достижений  заместителя руководителя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17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Результативное  зафиксированное личное участие в  конкурсах  профессионального мастерства </w:t>
            </w:r>
          </w:p>
          <w:p w:rsidR="00FC66D8" w:rsidRPr="00FC66D8" w:rsidRDefault="00FC66D8" w:rsidP="00FC66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Результат участия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 раз на год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  <w:u w:val="single"/>
              </w:rPr>
            </w:pPr>
            <w:r w:rsidRPr="00FC66D8">
              <w:rPr>
                <w:sz w:val="24"/>
                <w:szCs w:val="24"/>
                <w:u w:val="single"/>
              </w:rPr>
              <w:t>До 10 баллов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Призовые места: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10 баллов – всероссийский уровень;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6 баллов –  региональный уровень;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3 балла - муниципальный уровень.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Участие: 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 баллов – всероссийский уровень;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3 баллов –  региональный уровень;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2 балла - муниципальный уровень.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Баллы за участие и высокие показатели в конкурсах профессионального мастерства устанавливаются сроком на один учебный год.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rFonts w:eastAsia="Times New Roman"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При участии за определённый промежуток времени в нескольких конкурсах профессионального мастерства устанавливаются  дополнительные баллы.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18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ind w:left="-108"/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Результативное зафиксированное участие   в семинарах, конференциях, форумах, </w:t>
            </w:r>
            <w:r w:rsidRPr="00FC66D8">
              <w:rPr>
                <w:sz w:val="24"/>
                <w:szCs w:val="24"/>
              </w:rPr>
              <w:lastRenderedPageBreak/>
              <w:t>педагогических чтениях (выступления, организация выставок и др.)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Результат участия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  <w:u w:val="single"/>
              </w:rPr>
            </w:pPr>
            <w:r w:rsidRPr="00FC66D8">
              <w:rPr>
                <w:sz w:val="24"/>
                <w:szCs w:val="24"/>
                <w:u w:val="single"/>
              </w:rPr>
              <w:t>До 9 баллов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Очные: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4 балла – всероссийский уровень;   3  балла –  </w:t>
            </w:r>
            <w:r w:rsidRPr="00FC66D8">
              <w:rPr>
                <w:sz w:val="24"/>
                <w:szCs w:val="24"/>
              </w:rPr>
              <w:lastRenderedPageBreak/>
              <w:t>региональный уровень;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 балл - муниципальный уровень.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Заочные:    1балл – всероссийский уровень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>При неоднократном участии могут устанавливаться дополнительные баллы.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Наличие собственных публикаций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  <w:u w:val="single"/>
              </w:rPr>
            </w:pPr>
            <w:r w:rsidRPr="00FC66D8">
              <w:rPr>
                <w:sz w:val="24"/>
                <w:szCs w:val="24"/>
                <w:u w:val="single"/>
              </w:rPr>
              <w:t>До 9 баллов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 балла – всероссийский уровень;   3 балла –  региональный уровень;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2 балла – муниципальный уровень (сборники РМК, газета «Наша жизнь», школьный сайт, сайт УО)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При значительном количестве могут устанавливаться дополнительные баллы.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20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Непрерывный стаж работы в должности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  <w:u w:val="single"/>
              </w:rPr>
            </w:pPr>
            <w:r w:rsidRPr="00FC66D8">
              <w:rPr>
                <w:sz w:val="24"/>
                <w:szCs w:val="24"/>
                <w:u w:val="single"/>
              </w:rPr>
              <w:t>До 4 баллов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От 2 до 5 лет – 1б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От 6 до 10 лет – 2 б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От 11 до 20 лет – 3 б</w:t>
            </w:r>
          </w:p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Свыше 20 лет – 4 б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jc w:val="both"/>
              <w:rPr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9606" w:type="dxa"/>
            <w:gridSpan w:val="6"/>
            <w:shd w:val="clear" w:color="auto" w:fill="auto"/>
          </w:tcPr>
          <w:p w:rsidR="00FC66D8" w:rsidRPr="00FC66D8" w:rsidRDefault="00FC66D8" w:rsidP="00FC66D8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C66D8">
              <w:rPr>
                <w:rFonts w:eastAsia="Times New Roman"/>
                <w:b/>
                <w:bCs/>
                <w:sz w:val="24"/>
                <w:szCs w:val="24"/>
              </w:rPr>
              <w:t>Критерии, понижающие стимулирующую часть оплаты труда руководителя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21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Fonts w:eastAsia="Times New Roman"/>
                <w:sz w:val="24"/>
                <w:szCs w:val="24"/>
              </w:rPr>
              <w:t>Травматизм обучающихся во время образовательного процесса и сотрудников на рабочем месте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rFonts w:eastAsia="Times New Roman"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минус</w:t>
            </w:r>
            <w:r w:rsidRPr="00FC66D8">
              <w:rPr>
                <w:rFonts w:eastAsia="Times New Roman"/>
                <w:sz w:val="24"/>
                <w:szCs w:val="24"/>
              </w:rPr>
              <w:t xml:space="preserve"> 2 б.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Имеются случаи детского травматизма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22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Fonts w:eastAsia="Times New Roman"/>
                <w:sz w:val="24"/>
                <w:szCs w:val="24"/>
              </w:rPr>
              <w:t>Обоснованные жалобы участников образовательного процесса, нашедшие отражение в административных актах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rFonts w:eastAsia="Times New Roman"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минус</w:t>
            </w:r>
            <w:r w:rsidRPr="00FC66D8">
              <w:rPr>
                <w:rFonts w:eastAsia="Times New Roman"/>
                <w:sz w:val="24"/>
                <w:szCs w:val="24"/>
              </w:rPr>
              <w:t xml:space="preserve"> 2 б.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Имеются жалобы участников образовательного процесса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23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Наличие </w:t>
            </w:r>
            <w:r w:rsidRPr="00FC66D8">
              <w:rPr>
                <w:bCs/>
                <w:sz w:val="24"/>
                <w:szCs w:val="24"/>
              </w:rPr>
              <w:lastRenderedPageBreak/>
              <w:t>дисциплинарных взысканий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Каждая </w:t>
            </w:r>
            <w:r w:rsidRPr="00FC66D8">
              <w:rPr>
                <w:bCs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 xml:space="preserve">До 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минус 10 б.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left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rPr>
                <w:rStyle w:val="FontStyle11"/>
                <w:rFonts w:eastAsia="Calibri"/>
                <w:sz w:val="24"/>
                <w:szCs w:val="24"/>
              </w:rPr>
              <w:lastRenderedPageBreak/>
              <w:t xml:space="preserve">Имеются </w:t>
            </w:r>
            <w:r w:rsidRPr="00FC66D8">
              <w:rPr>
                <w:rStyle w:val="FontStyle11"/>
                <w:rFonts w:eastAsia="Calibri"/>
                <w:sz w:val="24"/>
                <w:szCs w:val="24"/>
              </w:rPr>
              <w:lastRenderedPageBreak/>
              <w:t>дисциплинарные взыскания:</w:t>
            </w:r>
          </w:p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left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rPr>
                <w:rStyle w:val="FontStyle11"/>
                <w:rFonts w:eastAsia="Calibri"/>
                <w:sz w:val="24"/>
                <w:szCs w:val="24"/>
              </w:rPr>
              <w:t>10 баллов – выговор;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>5 баллов – замечание.</w:t>
            </w:r>
          </w:p>
        </w:tc>
      </w:tr>
      <w:tr w:rsidR="00FC66D8" w:rsidRPr="00FC66D8" w:rsidTr="00FC66D8">
        <w:tc>
          <w:tcPr>
            <w:tcW w:w="9606" w:type="dxa"/>
            <w:gridSpan w:val="6"/>
            <w:shd w:val="clear" w:color="auto" w:fill="auto"/>
          </w:tcPr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rFonts w:eastAsia="Calibri"/>
                <w:b/>
                <w:sz w:val="24"/>
                <w:szCs w:val="24"/>
              </w:rPr>
            </w:pPr>
            <w:r w:rsidRPr="00FC66D8">
              <w:rPr>
                <w:b/>
                <w:bCs/>
              </w:rPr>
              <w:lastRenderedPageBreak/>
              <w:t>Специфические показатели для заместителя директора по УВР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24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Успеваемость обучающихся  по учреждению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%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5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100 % -5 б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95-99% -4 б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90-94 % -3б.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85-89 % - 2б.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80-84% -1 б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До 80 %- 0 б.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(А/В)*100%, где А -  число учеников по учреждению, обучающихся без  двоек, В -  общая численность обучающихся в учреждении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25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Качество  знаний   обучающихся по учреждению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%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5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Выше 56 % -5 б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41-55% -4 б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 % -3б.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36-40 % - 2б.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30-35 % -1 б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До 29 % - 0 б.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(А/В)*100%, где А -  число учеников, обучающихся на «4» и «5»,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В -  общая численность обучающихся в учреждении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26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rPr>
                <w:rStyle w:val="FontStyle11"/>
                <w:rFonts w:eastAsia="Calibri"/>
                <w:sz w:val="24"/>
                <w:szCs w:val="24"/>
              </w:rPr>
              <w:t>Результаты    ЕГЭ в 11 классе.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%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Сентябрь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1 раз на год 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10 б.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Русский язык + математика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Русский язык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тестовый балл выше среднего по району 61 % - 5 б.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56-60 % - 4 б.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50 -55 % - 3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46-49 % - 2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40-45 % - 1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Математика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тестовый балл выше среднего по району 61 % - 5 б.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56-60 % - 4 б.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50 -55 % – 3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46-49 % - 2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40-45 % - 1 б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27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>Результаты    ГИА в 9 классе.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%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сентябрь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1 раз на год 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10 б.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Русский язык + математика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Русский язык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тестовый балл выше среднего по району 61 % - 5 б.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56-60 % - 4 б.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>50 -55 % - 3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46-49 % - 2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40-45 % - 1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Математика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тестовый балл выше среднего по району 61 % - 5 б.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56-60 % - 4 б.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50 -55 % – 3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46-49 % - 2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40-45 % - 1 б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Обеспечение своевременного повышения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квалификации и переподготовки педагогических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кадров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4 баллов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Наличие плана повышения квалификации и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переподготовки педагогических кадров на пятилетний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период – 2 балла.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Поэтапная реализация плана повышения квалификации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и переподготовки педагогов – 2 балла.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left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9606" w:type="dxa"/>
            <w:gridSpan w:val="6"/>
            <w:shd w:val="clear" w:color="auto" w:fill="auto"/>
          </w:tcPr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 w:rsidRPr="00FC66D8">
              <w:rPr>
                <w:b/>
                <w:bCs/>
              </w:rPr>
              <w:t>Специфические показатели для заместителя директора по ВР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29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Уровень воспитательной работы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7 баллов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Наличие воспитательной программы и планов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воспитательной работы – 2 балла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Реализация воспитательной программы – 5 балла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left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30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Организация ученического самоуправления и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коллективно-</w:t>
            </w:r>
            <w:r w:rsidRPr="00FC66D8">
              <w:rPr>
                <w:bCs/>
                <w:sz w:val="24"/>
                <w:szCs w:val="24"/>
              </w:rPr>
              <w:lastRenderedPageBreak/>
              <w:t>творческой деятельности учащихся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 xml:space="preserve">Качество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10 баллов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Организация разовых КТД – до 5баллов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Деятельность органа ученического самоуправления – до 5 баллов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left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Организация работы с обучающимися по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7 баллов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Стабильное количество учащихся, состоящих на учете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 КДН –2 балла.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Уменьшение количества учащихся, состоящих на учете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 КДН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отсутствие – до 5 баллов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left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32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Организации каникулярного отдыха обучающихся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5 баллов</w:t>
            </w:r>
            <w:r w:rsidRPr="00FC66D8">
              <w:rPr>
                <w:bCs/>
                <w:sz w:val="24"/>
                <w:szCs w:val="24"/>
              </w:rPr>
              <w:t xml:space="preserve"> Наличие плана работы с учащимися в каникулярное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время и его реализация до 5 баллов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left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33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C66D8">
              <w:rPr>
                <w:rFonts w:eastAsia="Times New Roman"/>
                <w:sz w:val="24"/>
                <w:szCs w:val="24"/>
              </w:rPr>
              <w:t xml:space="preserve">Занятость обучающихся во внеурочное время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FC66D8">
              <w:rPr>
                <w:rFonts w:eastAsia="Times New Roman"/>
                <w:sz w:val="24"/>
                <w:szCs w:val="24"/>
                <w:u w:val="single"/>
              </w:rPr>
              <w:t>До 5 баллов</w:t>
            </w:r>
          </w:p>
          <w:p w:rsidR="00FC66D8" w:rsidRPr="00FC66D8" w:rsidRDefault="00FC66D8" w:rsidP="00FC66D8">
            <w:pPr>
              <w:pStyle w:val="a6"/>
              <w:spacing w:before="0" w:beforeAutospacing="0" w:after="0" w:afterAutospacing="0"/>
            </w:pPr>
            <w:r w:rsidRPr="00FC66D8">
              <w:t xml:space="preserve">При занятости от  60 до 80 % -5 б 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от 40 до 59 % - 3 б. 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от 20 до 39 % - 1 б.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9606" w:type="dxa"/>
            <w:gridSpan w:val="6"/>
            <w:shd w:val="clear" w:color="auto" w:fill="auto"/>
          </w:tcPr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rFonts w:eastAsia="Calibri"/>
                <w:b/>
                <w:sz w:val="24"/>
                <w:szCs w:val="24"/>
              </w:rPr>
            </w:pPr>
            <w:r w:rsidRPr="00FC66D8">
              <w:rPr>
                <w:b/>
                <w:bCs/>
              </w:rPr>
              <w:t>Специфические показатели для заместителя директора по УВР (основная школа)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34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Успеваемость обучающихся  по учреждению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%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5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100 % -5 б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95-99% -4 б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90-94 % -3б.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85-89 % - 2б.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80-84% -1 б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До 80 %- 0 б.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(А/В)*100%, где А -  число учеников по учреждению, обучающихся без  двоек, В -  общая численность обучающихся в учреждении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35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Качество  знаний   обучающихся по учреждению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%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5 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Выше 56 % -5 б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41-55% -4 б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 xml:space="preserve"> % -3б.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36-40 % - 2б.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30-35 % -1 б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До 29 % - 0 б.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 xml:space="preserve">(А/В)*100%, где А -  число учеников, обучающихся на «4» и «5»,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В -  общая </w:t>
            </w:r>
            <w:r w:rsidRPr="00FC66D8">
              <w:rPr>
                <w:sz w:val="24"/>
                <w:szCs w:val="24"/>
              </w:rPr>
              <w:lastRenderedPageBreak/>
              <w:t>численность обучающихся в учреждении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rStyle w:val="FontStyle11"/>
                <w:sz w:val="24"/>
                <w:szCs w:val="24"/>
              </w:rPr>
              <w:t>Результаты    ГИА в 9 классе.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%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сентябрь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1 раз на год 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10 б.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Русский язык + математика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Русский язык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тестовый балл выше среднего по району 61 % - 5 б.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56-60 % - 4 б.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50 -55 % - 3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46-49 % - 2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40-45 % - 1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Математика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тестовый балл выше среднего по району 61 % - 5 б.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56-60 % - 4 б.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50 -55 % – 3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46-49 % - 2 б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40-45 % - 1 б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37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Обеспечение своевременного повышения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квалификации и переподготовки педагогических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кадров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2 баллов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Наличие плана повышения квалификации и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переподготовки педагогических кадров на пятилетний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период – 1 балла.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Поэтапная реализация плана повышения квалификации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и переподготовки педагогов – 1 балла.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left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38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Уровень воспитательной работы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2 баллов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Наличие воспитательной программы и планов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воспитательно</w:t>
            </w:r>
            <w:r w:rsidRPr="00FC66D8">
              <w:rPr>
                <w:bCs/>
                <w:sz w:val="24"/>
                <w:szCs w:val="24"/>
              </w:rPr>
              <w:lastRenderedPageBreak/>
              <w:t>й работы – 1 балла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Реализация воспитательной программы – 1 балла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left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Организация ученического самоуправления и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коллективно-творческой деятельности обучающихся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2  баллов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Организация разовых КТД – до 1 баллов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Деятельность органа ученического самоуправления – 1 балл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left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40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Организация работы с обучающимися по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  <w:u w:val="single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2 баллов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Стабильное количество учащихся, состоящих на учете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 КДН –1 балла.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Уменьшение количества учащихся, состоящих на учете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 КДН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отсутствие – 1 балл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left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41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Организации каникулярного отдыха обучающихся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jc w:val="center"/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Каждая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  <w:u w:val="single"/>
              </w:rPr>
              <w:t>До 3 баллов</w:t>
            </w:r>
            <w:r w:rsidRPr="00FC66D8">
              <w:rPr>
                <w:bCs/>
                <w:sz w:val="24"/>
                <w:szCs w:val="24"/>
              </w:rPr>
              <w:t xml:space="preserve"> Наличие плана работы с учащимися в каникулярное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время и его реализация до 3 баллов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pStyle w:val="Style9"/>
              <w:widowControl/>
              <w:spacing w:line="240" w:lineRule="auto"/>
              <w:jc w:val="left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42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C66D8">
              <w:rPr>
                <w:rFonts w:eastAsia="Times New Roman"/>
                <w:sz w:val="24"/>
                <w:szCs w:val="24"/>
              </w:rPr>
              <w:t xml:space="preserve">Занятость обучающихся во внеурочное время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788" w:type="dxa"/>
            <w:shd w:val="clear" w:color="auto" w:fill="auto"/>
          </w:tcPr>
          <w:p w:rsidR="00FC66D8" w:rsidRPr="00FC66D8" w:rsidRDefault="00FC66D8" w:rsidP="00FC66D8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FC66D8">
              <w:rPr>
                <w:rFonts w:eastAsia="Times New Roman"/>
                <w:sz w:val="24"/>
                <w:szCs w:val="24"/>
                <w:u w:val="single"/>
              </w:rPr>
              <w:t>До 3 баллов</w:t>
            </w:r>
          </w:p>
          <w:p w:rsidR="00FC66D8" w:rsidRPr="00FC66D8" w:rsidRDefault="00FC66D8" w:rsidP="00FC66D8">
            <w:pPr>
              <w:pStyle w:val="a6"/>
              <w:spacing w:before="0" w:beforeAutospacing="0" w:after="0" w:afterAutospacing="0"/>
            </w:pPr>
            <w:r w:rsidRPr="00FC66D8">
              <w:t xml:space="preserve">При занятости от  60 до 80 % -3 б  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от 40 до 59 % - 2 б. 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от 20 до 39 % - 1 б.</w:t>
            </w:r>
          </w:p>
        </w:tc>
        <w:tc>
          <w:tcPr>
            <w:tcW w:w="2410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</w:tc>
      </w:tr>
    </w:tbl>
    <w:p w:rsidR="00FC66D8" w:rsidRPr="00FC66D8" w:rsidRDefault="00FC66D8" w:rsidP="00FC66D8">
      <w:pPr>
        <w:rPr>
          <w:sz w:val="24"/>
          <w:szCs w:val="24"/>
        </w:rPr>
      </w:pPr>
      <w:r w:rsidRPr="00FC66D8">
        <w:rPr>
          <w:sz w:val="24"/>
          <w:szCs w:val="24"/>
        </w:rPr>
        <w:t>Максимальный балл - 178</w:t>
      </w:r>
    </w:p>
    <w:p w:rsidR="00FC66D8" w:rsidRPr="00FC66D8" w:rsidRDefault="00FC66D8" w:rsidP="00FC66D8">
      <w:pPr>
        <w:jc w:val="center"/>
        <w:rPr>
          <w:b/>
          <w:sz w:val="24"/>
          <w:szCs w:val="24"/>
        </w:rPr>
      </w:pPr>
      <w:r w:rsidRPr="00FC66D8">
        <w:rPr>
          <w:b/>
          <w:sz w:val="24"/>
          <w:szCs w:val="24"/>
        </w:rPr>
        <w:t xml:space="preserve">Специфические показатели  результативности профессиональной деятельности классных руководителей </w:t>
      </w:r>
    </w:p>
    <w:p w:rsidR="00FC66D8" w:rsidRPr="00FC66D8" w:rsidRDefault="00FC66D8" w:rsidP="00FC66D8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909"/>
        <w:gridCol w:w="1555"/>
        <w:gridCol w:w="1472"/>
        <w:gridCol w:w="1584"/>
        <w:gridCol w:w="2614"/>
      </w:tblGrid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Единица измерения (процент, количество, штуки, сумма, качество, документы)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Периодичность изменения</w:t>
            </w:r>
          </w:p>
        </w:tc>
        <w:tc>
          <w:tcPr>
            <w:tcW w:w="1584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Диапазон значений</w:t>
            </w:r>
          </w:p>
        </w:tc>
        <w:tc>
          <w:tcPr>
            <w:tcW w:w="2614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Порядок, условия расчета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Style w:val="a7"/>
                <w:sz w:val="24"/>
                <w:szCs w:val="24"/>
                <w:shd w:val="clear" w:color="auto" w:fill="FFFFFF"/>
              </w:rPr>
              <w:t>Освоение учащимися образовательных стандартов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Анализ отчета по итогам учебной четверти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584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  <w:u w:val="single"/>
                <w:shd w:val="clear" w:color="auto" w:fill="FFFFFF"/>
              </w:rPr>
            </w:pPr>
            <w:r w:rsidRPr="00FC66D8">
              <w:rPr>
                <w:sz w:val="24"/>
                <w:szCs w:val="24"/>
                <w:u w:val="single"/>
                <w:shd w:val="clear" w:color="auto" w:fill="FFFFFF"/>
              </w:rPr>
              <w:t>3 балла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Отсутствие неуспевающих</w:t>
            </w:r>
            <w:r w:rsidRPr="00FC66D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C66D8">
              <w:rPr>
                <w:sz w:val="24"/>
                <w:szCs w:val="24"/>
              </w:rPr>
              <w:br/>
            </w:r>
            <w:r w:rsidRPr="00FC66D8">
              <w:rPr>
                <w:sz w:val="24"/>
                <w:szCs w:val="24"/>
                <w:shd w:val="clear" w:color="auto" w:fill="FFFFFF"/>
              </w:rPr>
              <w:t>по итогам четверти – 3б.</w:t>
            </w:r>
          </w:p>
        </w:tc>
        <w:tc>
          <w:tcPr>
            <w:tcW w:w="2614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Style w:val="a7"/>
                <w:sz w:val="24"/>
                <w:szCs w:val="24"/>
                <w:shd w:val="clear" w:color="auto" w:fill="FFFFFF"/>
              </w:rPr>
              <w:t>Включенность в систему дополнительного образования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%, количество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Два раза в год</w:t>
            </w:r>
          </w:p>
        </w:tc>
        <w:tc>
          <w:tcPr>
            <w:tcW w:w="1584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  <w:u w:val="single"/>
                <w:shd w:val="clear" w:color="auto" w:fill="FFFFFF"/>
              </w:rPr>
            </w:pPr>
            <w:r w:rsidRPr="00FC66D8">
              <w:rPr>
                <w:sz w:val="24"/>
                <w:szCs w:val="24"/>
                <w:u w:val="single"/>
                <w:shd w:val="clear" w:color="auto" w:fill="FFFFFF"/>
              </w:rPr>
              <w:t>До 5 баллов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 xml:space="preserve">Процент охвата обучающихся системой дополнительного образования на уровне </w:t>
            </w:r>
            <w:proofErr w:type="spellStart"/>
            <w:r w:rsidRPr="00FC66D8">
              <w:rPr>
                <w:sz w:val="24"/>
                <w:szCs w:val="24"/>
                <w:shd w:val="clear" w:color="auto" w:fill="FFFFFF"/>
              </w:rPr>
              <w:t>среднешкольного</w:t>
            </w:r>
            <w:proofErr w:type="spellEnd"/>
            <w:r w:rsidRPr="00FC66D8">
              <w:rPr>
                <w:sz w:val="24"/>
                <w:szCs w:val="24"/>
                <w:shd w:val="clear" w:color="auto" w:fill="FFFFFF"/>
              </w:rPr>
              <w:t xml:space="preserve"> показателя – 1 балл;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выше – 2 балла.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Организация экскурсий, походов, поездок – до 3 баллов</w:t>
            </w:r>
          </w:p>
        </w:tc>
        <w:tc>
          <w:tcPr>
            <w:tcW w:w="2614" w:type="dxa"/>
            <w:shd w:val="clear" w:color="auto" w:fill="auto"/>
          </w:tcPr>
          <w:p w:rsidR="00FC66D8" w:rsidRPr="00FC66D8" w:rsidRDefault="00FC66D8" w:rsidP="00FC66D8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  <w:r w:rsidRPr="00FC66D8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Анализ журналов дополнительного образования, контроль посещаемости</w:t>
            </w:r>
          </w:p>
          <w:p w:rsidR="00FC66D8" w:rsidRPr="00FC66D8" w:rsidRDefault="00FC66D8" w:rsidP="00FC66D8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FC66D8" w:rsidRPr="00FC66D8" w:rsidRDefault="00FC66D8" w:rsidP="00FC66D8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FC66D8" w:rsidRPr="00FC66D8" w:rsidRDefault="00FC66D8" w:rsidP="00FC66D8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FC66D8" w:rsidRPr="00FC66D8" w:rsidRDefault="00FC66D8" w:rsidP="00FC66D8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3 балла - по области и за её пределами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2 балла – по району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1 балл – по населённому пункту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Style w:val="a7"/>
                <w:sz w:val="24"/>
                <w:szCs w:val="24"/>
                <w:shd w:val="clear" w:color="auto" w:fill="FFFFFF"/>
              </w:rPr>
              <w:t>Профилактика безнадзорности, беспризорности и правонарушений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Анализ отчетов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584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  <w:u w:val="single"/>
                <w:shd w:val="clear" w:color="auto" w:fill="FFFFFF"/>
              </w:rPr>
            </w:pPr>
            <w:r w:rsidRPr="00FC66D8">
              <w:rPr>
                <w:sz w:val="24"/>
                <w:szCs w:val="24"/>
                <w:u w:val="single"/>
                <w:shd w:val="clear" w:color="auto" w:fill="FFFFFF"/>
              </w:rPr>
              <w:t>До 6 баллов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Отсутствие обучающихся, систематически пропускающих учебные занятия – 2 балла.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Снижение количества пропусков учебных занятий – 2 балла.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lastRenderedPageBreak/>
              <w:t xml:space="preserve">Отсутствие обучающихся, состоящих на </w:t>
            </w:r>
            <w:proofErr w:type="spellStart"/>
            <w:r w:rsidRPr="00FC66D8">
              <w:rPr>
                <w:sz w:val="24"/>
                <w:szCs w:val="24"/>
                <w:shd w:val="clear" w:color="auto" w:fill="FFFFFF"/>
              </w:rPr>
              <w:t>внутришкольном</w:t>
            </w:r>
            <w:proofErr w:type="spellEnd"/>
            <w:r w:rsidRPr="00FC66D8">
              <w:rPr>
                <w:sz w:val="24"/>
                <w:szCs w:val="24"/>
                <w:shd w:val="clear" w:color="auto" w:fill="FFFFFF"/>
              </w:rPr>
              <w:t xml:space="preserve"> учете,</w:t>
            </w:r>
            <w:r w:rsidRPr="00FC66D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C66D8">
              <w:rPr>
                <w:sz w:val="24"/>
                <w:szCs w:val="24"/>
              </w:rPr>
              <w:br/>
            </w:r>
            <w:r w:rsidRPr="00FC66D8">
              <w:rPr>
                <w:sz w:val="24"/>
                <w:szCs w:val="24"/>
                <w:shd w:val="clear" w:color="auto" w:fill="FFFFFF"/>
              </w:rPr>
              <w:t>в ПДН, правонарушителей – 2 балла</w:t>
            </w:r>
          </w:p>
        </w:tc>
        <w:tc>
          <w:tcPr>
            <w:tcW w:w="2614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Style w:val="a7"/>
                <w:sz w:val="24"/>
                <w:szCs w:val="24"/>
                <w:shd w:val="clear" w:color="auto" w:fill="FFFFFF"/>
              </w:rPr>
              <w:t>Сохранение здоровья школьников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Количество, %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584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  <w:u w:val="single"/>
                <w:shd w:val="clear" w:color="auto" w:fill="FFFFFF"/>
              </w:rPr>
            </w:pPr>
            <w:r w:rsidRPr="00FC66D8">
              <w:rPr>
                <w:sz w:val="24"/>
                <w:szCs w:val="24"/>
                <w:u w:val="single"/>
                <w:shd w:val="clear" w:color="auto" w:fill="FFFFFF"/>
              </w:rPr>
              <w:t>До 4 баллов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Отсутствие случаев травматизма – 2 балла;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 xml:space="preserve">Охват детей горячим питанием на уровне </w:t>
            </w:r>
            <w:proofErr w:type="spellStart"/>
            <w:r w:rsidRPr="00FC66D8">
              <w:rPr>
                <w:sz w:val="24"/>
                <w:szCs w:val="24"/>
                <w:shd w:val="clear" w:color="auto" w:fill="FFFFFF"/>
              </w:rPr>
              <w:t>среднешкольного</w:t>
            </w:r>
            <w:proofErr w:type="spellEnd"/>
            <w:r w:rsidRPr="00FC66D8">
              <w:rPr>
                <w:sz w:val="24"/>
                <w:szCs w:val="24"/>
                <w:shd w:val="clear" w:color="auto" w:fill="FFFFFF"/>
              </w:rPr>
              <w:t xml:space="preserve"> показателя и выше при стабильной или положительной динамике-до 2 баллов</w:t>
            </w:r>
          </w:p>
        </w:tc>
        <w:tc>
          <w:tcPr>
            <w:tcW w:w="2614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Style w:val="a7"/>
                <w:sz w:val="24"/>
                <w:szCs w:val="24"/>
                <w:shd w:val="clear" w:color="auto" w:fill="FFFFFF"/>
              </w:rPr>
              <w:t>Уровень общественной активности воспитанников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584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  <w:u w:val="single"/>
                <w:shd w:val="clear" w:color="auto" w:fill="FFFFFF"/>
              </w:rPr>
            </w:pPr>
            <w:r w:rsidRPr="00FC66D8">
              <w:rPr>
                <w:sz w:val="24"/>
                <w:szCs w:val="24"/>
                <w:u w:val="single"/>
                <w:shd w:val="clear" w:color="auto" w:fill="FFFFFF"/>
              </w:rPr>
              <w:t>До 5 баллов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Участие в реализации социально значимых проектов – 2 балла;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Наличие обучающихся – победителей различных конкурсов: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До 3 побед – 1 балл;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От 4 до 7 побед – 2 балла;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Более 8 – 3 балла</w:t>
            </w:r>
          </w:p>
        </w:tc>
        <w:tc>
          <w:tcPr>
            <w:tcW w:w="2614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Style w:val="a7"/>
                <w:sz w:val="24"/>
                <w:szCs w:val="24"/>
                <w:shd w:val="clear" w:color="auto" w:fill="FFFFFF"/>
              </w:rPr>
              <w:t xml:space="preserve">Развитие системы </w:t>
            </w:r>
            <w:r w:rsidRPr="00FC66D8">
              <w:rPr>
                <w:rStyle w:val="a7"/>
                <w:sz w:val="24"/>
                <w:szCs w:val="24"/>
                <w:shd w:val="clear" w:color="auto" w:fill="FFFFFF"/>
              </w:rPr>
              <w:lastRenderedPageBreak/>
              <w:t>взаимодействия с родителями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 xml:space="preserve">Явочный лист, </w:t>
            </w:r>
            <w:r w:rsidRPr="00FC66D8">
              <w:rPr>
                <w:bCs/>
                <w:sz w:val="24"/>
                <w:szCs w:val="24"/>
              </w:rPr>
              <w:lastRenderedPageBreak/>
              <w:t>работка собрания,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Каждую четверть</w:t>
            </w:r>
          </w:p>
        </w:tc>
        <w:tc>
          <w:tcPr>
            <w:tcW w:w="1584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  <w:u w:val="single"/>
                <w:shd w:val="clear" w:color="auto" w:fill="FFFFFF"/>
              </w:rPr>
            </w:pPr>
            <w:r w:rsidRPr="00FC66D8">
              <w:rPr>
                <w:sz w:val="24"/>
                <w:szCs w:val="24"/>
                <w:u w:val="single"/>
                <w:shd w:val="clear" w:color="auto" w:fill="FFFFFF"/>
              </w:rPr>
              <w:t>До 12 баллов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Качество  </w:t>
            </w:r>
            <w:r w:rsidRPr="00FC66D8">
              <w:rPr>
                <w:sz w:val="24"/>
                <w:szCs w:val="24"/>
              </w:rPr>
              <w:lastRenderedPageBreak/>
              <w:t>подготовки родительских собраний  (наличие  разработок собраний) - до 4 баллов.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Посещаемость родителями общешкольных и классных собраний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50%- 1 балл      60% - 2 балла          70% - 3 балла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Свыше 80% - 4 балла.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Участие родителей в жизни класса, школы – до 4 баллов.</w:t>
            </w:r>
          </w:p>
        </w:tc>
        <w:tc>
          <w:tcPr>
            <w:tcW w:w="2614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Style w:val="a7"/>
                <w:sz w:val="24"/>
                <w:szCs w:val="24"/>
                <w:shd w:val="clear" w:color="auto" w:fill="FFFFFF"/>
              </w:rPr>
              <w:t>Качество работы</w:t>
            </w:r>
            <w:r w:rsidRPr="00FC66D8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r w:rsidRPr="00FC66D8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FC66D8">
              <w:rPr>
                <w:rStyle w:val="a7"/>
                <w:sz w:val="24"/>
                <w:szCs w:val="24"/>
                <w:shd w:val="clear" w:color="auto" w:fill="FFFFFF"/>
              </w:rPr>
              <w:t>с документа</w:t>
            </w:r>
            <w:r w:rsidRPr="00FC66D8">
              <w:rPr>
                <w:rStyle w:val="a7"/>
                <w:sz w:val="24"/>
                <w:szCs w:val="24"/>
                <w:shd w:val="clear" w:color="auto" w:fill="FFFFFF"/>
              </w:rPr>
              <w:softHyphen/>
              <w:t>цией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Качество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584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u w:val="single"/>
              </w:rPr>
              <w:t>До 4 баллов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Своевременность сдачи документации- до 2 баллов;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Отсутствие замечаний по ведению журналов, личных дел, дневников – до 2 баллов</w:t>
            </w:r>
          </w:p>
        </w:tc>
        <w:tc>
          <w:tcPr>
            <w:tcW w:w="2614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Количество проведенных тематических классных часов, КТД,  культурно-просветительских, досуговых мероприятий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584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  <w:u w:val="single"/>
              </w:rPr>
            </w:pPr>
            <w:r w:rsidRPr="00FC66D8">
              <w:rPr>
                <w:sz w:val="24"/>
                <w:szCs w:val="24"/>
                <w:u w:val="single"/>
              </w:rPr>
              <w:t>До 4 баллов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Меньше, чем предусмотрено планом – 0 баллов</w:t>
            </w: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>В соответствии с планом работы- 2 балла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</w:rPr>
              <w:t xml:space="preserve">Больше, чем </w:t>
            </w:r>
            <w:r w:rsidRPr="00FC66D8">
              <w:rPr>
                <w:sz w:val="24"/>
                <w:szCs w:val="24"/>
              </w:rPr>
              <w:lastRenderedPageBreak/>
              <w:t>предусмотрено планом – 4 балла</w:t>
            </w:r>
          </w:p>
        </w:tc>
        <w:tc>
          <w:tcPr>
            <w:tcW w:w="2614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rStyle w:val="a7"/>
                <w:sz w:val="24"/>
                <w:szCs w:val="24"/>
                <w:shd w:val="clear" w:color="auto" w:fill="FFFFFF"/>
              </w:rPr>
              <w:t>Удовлетворенность обучающихся и родителей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584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  <w:u w:val="single"/>
                <w:shd w:val="clear" w:color="auto" w:fill="FFFFFF"/>
              </w:rPr>
            </w:pPr>
            <w:r w:rsidRPr="00FC66D8">
              <w:rPr>
                <w:sz w:val="24"/>
                <w:szCs w:val="24"/>
                <w:u w:val="single"/>
                <w:shd w:val="clear" w:color="auto" w:fill="FFFFFF"/>
              </w:rPr>
              <w:t>До 4 баллов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Отсутствие оттока учащихся</w:t>
            </w:r>
            <w:r w:rsidRPr="00FC66D8">
              <w:rPr>
                <w:sz w:val="24"/>
                <w:szCs w:val="24"/>
              </w:rPr>
              <w:br/>
            </w:r>
            <w:r w:rsidRPr="00FC66D8">
              <w:rPr>
                <w:sz w:val="24"/>
                <w:szCs w:val="24"/>
                <w:shd w:val="clear" w:color="auto" w:fill="FFFFFF"/>
              </w:rPr>
              <w:t>по причинам неудовлетворенности образовательным процессом – 2 балла;</w:t>
            </w: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Наличие позитивных отзывов родителей, воспитанников и выпускников школы – 2 балла</w:t>
            </w:r>
          </w:p>
        </w:tc>
        <w:tc>
          <w:tcPr>
            <w:tcW w:w="2614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sz w:val="24"/>
                <w:szCs w:val="24"/>
              </w:rPr>
            </w:pPr>
          </w:p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sz w:val="24"/>
                <w:szCs w:val="24"/>
              </w:rPr>
              <w:t xml:space="preserve">При наличии жалоб – снятие 2 штрафных баллов за каждую </w:t>
            </w:r>
          </w:p>
        </w:tc>
      </w:tr>
      <w:tr w:rsidR="00FC66D8" w:rsidRPr="00FC66D8" w:rsidTr="00FC66D8">
        <w:tc>
          <w:tcPr>
            <w:tcW w:w="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09" w:type="dxa"/>
            <w:shd w:val="clear" w:color="auto" w:fill="auto"/>
          </w:tcPr>
          <w:p w:rsidR="00FC66D8" w:rsidRPr="00FC66D8" w:rsidRDefault="00FC66D8" w:rsidP="00FC66D8">
            <w:pPr>
              <w:rPr>
                <w:rStyle w:val="a7"/>
                <w:b w:val="0"/>
                <w:sz w:val="24"/>
                <w:szCs w:val="24"/>
                <w:shd w:val="clear" w:color="auto" w:fill="FFFFFF"/>
              </w:rPr>
            </w:pPr>
            <w:r w:rsidRPr="00FC66D8">
              <w:rPr>
                <w:rStyle w:val="a7"/>
                <w:sz w:val="24"/>
                <w:szCs w:val="24"/>
                <w:shd w:val="clear" w:color="auto" w:fill="FFFFFF"/>
              </w:rPr>
              <w:t>Презентация</w:t>
            </w:r>
            <w:r w:rsidRPr="00FC66D8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FC66D8">
              <w:rPr>
                <w:rStyle w:val="a7"/>
                <w:sz w:val="24"/>
                <w:szCs w:val="24"/>
                <w:shd w:val="clear" w:color="auto" w:fill="FFFFFF"/>
              </w:rPr>
              <w:t>и обобщение педагогического опыта</w:t>
            </w:r>
          </w:p>
        </w:tc>
        <w:tc>
          <w:tcPr>
            <w:tcW w:w="1555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 xml:space="preserve">Количество, качество </w:t>
            </w:r>
          </w:p>
        </w:tc>
        <w:tc>
          <w:tcPr>
            <w:tcW w:w="1472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  <w:r w:rsidRPr="00FC66D8">
              <w:rPr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1584" w:type="dxa"/>
            <w:shd w:val="clear" w:color="auto" w:fill="auto"/>
          </w:tcPr>
          <w:p w:rsidR="00FC66D8" w:rsidRPr="00FC66D8" w:rsidRDefault="00FC66D8" w:rsidP="00FC66D8">
            <w:pPr>
              <w:rPr>
                <w:sz w:val="24"/>
                <w:szCs w:val="24"/>
                <w:u w:val="single"/>
                <w:shd w:val="clear" w:color="auto" w:fill="FFFFFF"/>
              </w:rPr>
            </w:pPr>
            <w:r w:rsidRPr="00FC66D8">
              <w:rPr>
                <w:sz w:val="24"/>
                <w:szCs w:val="24"/>
                <w:u w:val="single"/>
                <w:shd w:val="clear" w:color="auto" w:fill="FFFFFF"/>
              </w:rPr>
              <w:t>До 9 баллов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Выступления на педагогических советах по вопросам воспитания, МО классных руководителей; наличие публикаций – до 3 баллов;</w:t>
            </w:r>
          </w:p>
          <w:p w:rsidR="00FC66D8" w:rsidRPr="00FC66D8" w:rsidRDefault="00FC66D8" w:rsidP="00FC66D8">
            <w:pPr>
              <w:rPr>
                <w:sz w:val="24"/>
                <w:szCs w:val="24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Проведение открытых мероприятий для коллег, участие</w:t>
            </w:r>
            <w:r w:rsidRPr="00FC66D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C66D8">
              <w:rPr>
                <w:sz w:val="24"/>
                <w:szCs w:val="24"/>
              </w:rPr>
              <w:br/>
            </w:r>
            <w:r w:rsidRPr="00FC66D8">
              <w:rPr>
                <w:sz w:val="24"/>
                <w:szCs w:val="24"/>
                <w:shd w:val="clear" w:color="auto" w:fill="FFFFFF"/>
              </w:rPr>
              <w:t>в семинарах, конференциях – до 3 баллов;</w:t>
            </w:r>
          </w:p>
          <w:p w:rsidR="00FC66D8" w:rsidRPr="00FC66D8" w:rsidRDefault="00FC66D8" w:rsidP="00FC66D8">
            <w:pPr>
              <w:rPr>
                <w:sz w:val="24"/>
                <w:szCs w:val="24"/>
                <w:u w:val="single"/>
                <w:shd w:val="clear" w:color="auto" w:fill="FFFFFF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 xml:space="preserve">Участие классного руководителя в конкурсах </w:t>
            </w:r>
            <w:r w:rsidRPr="00FC66D8">
              <w:rPr>
                <w:sz w:val="24"/>
                <w:szCs w:val="24"/>
                <w:shd w:val="clear" w:color="auto" w:fill="FFFFFF"/>
              </w:rPr>
              <w:lastRenderedPageBreak/>
              <w:t>профессионального мастерства различного уровня – до 3 баллов</w:t>
            </w:r>
          </w:p>
        </w:tc>
        <w:tc>
          <w:tcPr>
            <w:tcW w:w="2614" w:type="dxa"/>
            <w:shd w:val="clear" w:color="auto" w:fill="auto"/>
          </w:tcPr>
          <w:p w:rsidR="00FC66D8" w:rsidRPr="00FC66D8" w:rsidRDefault="00FC66D8" w:rsidP="00FC66D8">
            <w:pPr>
              <w:rPr>
                <w:bCs/>
                <w:sz w:val="24"/>
                <w:szCs w:val="24"/>
              </w:rPr>
            </w:pPr>
          </w:p>
        </w:tc>
      </w:tr>
    </w:tbl>
    <w:p w:rsidR="00896BB2" w:rsidRPr="00FC66D8" w:rsidRDefault="00FC66D8" w:rsidP="00896BB2">
      <w:pPr>
        <w:pStyle w:val="1"/>
        <w:ind w:left="0" w:firstLine="708"/>
        <w:jc w:val="center"/>
        <w:rPr>
          <w:sz w:val="24"/>
          <w:szCs w:val="24"/>
        </w:rPr>
      </w:pPr>
      <w:r w:rsidRPr="00FC66D8">
        <w:rPr>
          <w:sz w:val="24"/>
          <w:szCs w:val="24"/>
        </w:rPr>
        <w:lastRenderedPageBreak/>
        <w:t xml:space="preserve">  Максимальное количество баллов – 55</w:t>
      </w:r>
    </w:p>
    <w:p w:rsidR="00FC66D8" w:rsidRPr="00FC66D8" w:rsidRDefault="00FC66D8" w:rsidP="00FC66D8">
      <w:pPr>
        <w:jc w:val="center"/>
        <w:rPr>
          <w:b/>
          <w:sz w:val="24"/>
          <w:szCs w:val="24"/>
        </w:rPr>
      </w:pPr>
      <w:r w:rsidRPr="00FC66D8">
        <w:rPr>
          <w:b/>
          <w:sz w:val="24"/>
          <w:szCs w:val="24"/>
        </w:rPr>
        <w:t>Критерии оценки результативности работы социального педагога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633"/>
        <w:gridCol w:w="1519"/>
        <w:gridCol w:w="1843"/>
        <w:gridCol w:w="3118"/>
      </w:tblGrid>
      <w:tr w:rsidR="00FC66D8" w:rsidRPr="00FC66D8" w:rsidTr="00FC66D8">
        <w:tc>
          <w:tcPr>
            <w:tcW w:w="634" w:type="dxa"/>
          </w:tcPr>
          <w:p w:rsidR="00FC66D8" w:rsidRPr="00FC66D8" w:rsidRDefault="00FC66D8" w:rsidP="00FC6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3" w:type="dxa"/>
          </w:tcPr>
          <w:p w:rsidR="00FC66D8" w:rsidRPr="00FC66D8" w:rsidRDefault="00FC66D8" w:rsidP="00FC6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519" w:type="dxa"/>
          </w:tcPr>
          <w:p w:rsidR="00FC66D8" w:rsidRPr="00FC66D8" w:rsidRDefault="00FC66D8" w:rsidP="00FC6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</w:rPr>
              <w:t>Периодичность изменения</w:t>
            </w:r>
          </w:p>
        </w:tc>
        <w:tc>
          <w:tcPr>
            <w:tcW w:w="1843" w:type="dxa"/>
          </w:tcPr>
          <w:p w:rsidR="00FC66D8" w:rsidRPr="00FC66D8" w:rsidRDefault="00FC66D8" w:rsidP="00FC6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</w:rPr>
              <w:t>Диапазон значений</w:t>
            </w:r>
          </w:p>
        </w:tc>
        <w:tc>
          <w:tcPr>
            <w:tcW w:w="3118" w:type="dxa"/>
          </w:tcPr>
          <w:p w:rsidR="00FC66D8" w:rsidRPr="00FC66D8" w:rsidRDefault="00FC66D8" w:rsidP="00FC6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</w:rPr>
              <w:t>Порядок, условия расчета</w:t>
            </w:r>
          </w:p>
        </w:tc>
      </w:tr>
      <w:tr w:rsidR="00FC66D8" w:rsidRPr="00FC66D8" w:rsidTr="00FC66D8">
        <w:tc>
          <w:tcPr>
            <w:tcW w:w="634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Участие в реализации Программы развития образовательного учреждения, участие в инновационной и экспериментальной работе в образовательном учреждении</w:t>
            </w:r>
          </w:p>
        </w:tc>
        <w:tc>
          <w:tcPr>
            <w:tcW w:w="1519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 xml:space="preserve">Каждая четверть </w:t>
            </w:r>
          </w:p>
        </w:tc>
        <w:tc>
          <w:tcPr>
            <w:tcW w:w="1843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 3 баллов </w:t>
            </w:r>
          </w:p>
        </w:tc>
        <w:tc>
          <w:tcPr>
            <w:tcW w:w="3118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Участие в реализации Программы развития образовательного учреждения , в инновационной и экспериментальной работе – наличие авторских программ (1 б),  внедрение современных </w:t>
            </w:r>
            <w:proofErr w:type="spellStart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пед</w:t>
            </w:r>
            <w:proofErr w:type="spellEnd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. технологий (1 б), участие в работе опытно- экспериментальных площадок (1 б)</w:t>
            </w:r>
          </w:p>
        </w:tc>
      </w:tr>
      <w:tr w:rsidR="00FC66D8" w:rsidRPr="00FC66D8" w:rsidTr="00FC66D8">
        <w:tc>
          <w:tcPr>
            <w:tcW w:w="634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Отсутствие замечаний по работе с документами согласно должностной инструкции</w:t>
            </w:r>
          </w:p>
        </w:tc>
        <w:tc>
          <w:tcPr>
            <w:tcW w:w="1519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1843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3 баллов</w:t>
            </w:r>
          </w:p>
        </w:tc>
        <w:tc>
          <w:tcPr>
            <w:tcW w:w="3118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Отсутствие замечаний по работе с документами согласно должностной инструкции – своевременное ведение обязательной перспективной и текущей документации в рамках должностной инструкции ( 2 б), отсутствие замечаний со стороны администрации ОУ, представителей контролирующих органов по работе с документацией (1 б)</w:t>
            </w:r>
          </w:p>
        </w:tc>
      </w:tr>
      <w:tr w:rsidR="00FC66D8" w:rsidRPr="00FC66D8" w:rsidTr="00FC66D8">
        <w:tc>
          <w:tcPr>
            <w:tcW w:w="634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Участие в системе мониторинга в образовательном учреждении</w:t>
            </w:r>
          </w:p>
        </w:tc>
        <w:tc>
          <w:tcPr>
            <w:tcW w:w="1519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1843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9 баллов</w:t>
            </w:r>
          </w:p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6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диагностической и аналитической работы – 3 балла</w:t>
            </w:r>
          </w:p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6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диагностических данных по детям, состоящим на </w:t>
            </w:r>
            <w:proofErr w:type="spellStart"/>
            <w:r w:rsidRPr="00FC6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внутришкольном</w:t>
            </w:r>
            <w:proofErr w:type="spellEnd"/>
            <w:r w:rsidRPr="00FC6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учете:</w:t>
            </w:r>
          </w:p>
          <w:p w:rsidR="00FC66D8" w:rsidRPr="00FC66D8" w:rsidRDefault="00FC66D8" w:rsidP="00FC66D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C66D8">
              <w:rPr>
                <w:rFonts w:eastAsia="Times New Roman"/>
                <w:sz w:val="24"/>
                <w:szCs w:val="24"/>
              </w:rPr>
              <w:t>- по успеваемости обучающихся – 2 б;</w:t>
            </w:r>
          </w:p>
          <w:p w:rsidR="00FC66D8" w:rsidRPr="00FC66D8" w:rsidRDefault="00FC66D8" w:rsidP="00FC66D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C66D8">
              <w:rPr>
                <w:rFonts w:eastAsia="Times New Roman"/>
                <w:sz w:val="24"/>
                <w:szCs w:val="24"/>
              </w:rPr>
              <w:t>- по состоянию здоровья – 2 б.;</w:t>
            </w:r>
          </w:p>
          <w:p w:rsidR="00FC66D8" w:rsidRPr="00FC66D8" w:rsidRDefault="00FC66D8" w:rsidP="00FC66D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C66D8">
              <w:rPr>
                <w:rFonts w:eastAsia="Times New Roman"/>
                <w:sz w:val="24"/>
                <w:szCs w:val="24"/>
              </w:rPr>
              <w:t>- составление социального паспорта семей – 2 б.</w:t>
            </w:r>
          </w:p>
        </w:tc>
        <w:tc>
          <w:tcPr>
            <w:tcW w:w="3118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Участие в системе мониторинга в образовательном учреждении – разработка программы и проведение мониторинга с целью поддержки образовательного процесса</w:t>
            </w:r>
          </w:p>
        </w:tc>
      </w:tr>
      <w:tr w:rsidR="00FC66D8" w:rsidRPr="00FC66D8" w:rsidTr="00FC66D8">
        <w:tc>
          <w:tcPr>
            <w:tcW w:w="634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3" w:type="dxa"/>
          </w:tcPr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Деятельность,  направленная на сохранение социального благополучия обучающихся с учетом требований ФГОС</w:t>
            </w:r>
          </w:p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1519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1843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2 баллов</w:t>
            </w:r>
          </w:p>
        </w:tc>
        <w:tc>
          <w:tcPr>
            <w:tcW w:w="3118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Мероприятия, отражающие формирование данных показателей с предоставлением разработок,  мероприятий</w:t>
            </w:r>
          </w:p>
        </w:tc>
      </w:tr>
      <w:tr w:rsidR="00FC66D8" w:rsidRPr="00FC66D8" w:rsidTr="00FC66D8">
        <w:tc>
          <w:tcPr>
            <w:tcW w:w="634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Работа с родителями, взаимодействие с педагогами образовательного учреждения</w:t>
            </w:r>
          </w:p>
        </w:tc>
        <w:tc>
          <w:tcPr>
            <w:tcW w:w="1519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1843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9  баллов</w:t>
            </w:r>
          </w:p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6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родительском всеобуче, в конференциях для родителей – 3 балла;</w:t>
            </w:r>
          </w:p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6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создании буклетов по профилактической работе, стенной печати – 2 балла;</w:t>
            </w:r>
          </w:p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6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классных часах, педсоветах – 2 балла</w:t>
            </w:r>
          </w:p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6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учет работы с родителями по оказанию помощи и поддержки: преодоление педагогических ошибок и конфликтных ситуаций – 2 балла</w:t>
            </w:r>
          </w:p>
        </w:tc>
        <w:tc>
          <w:tcPr>
            <w:tcW w:w="3118" w:type="dxa"/>
          </w:tcPr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Наличие работы с родителями,  сотрудничество по вопросам учебно-воспитательного процесса, формирование рекомендаций в ходе  групповой и индивидуальной работы.</w:t>
            </w:r>
          </w:p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 xml:space="preserve"> Наличие работы с педагогами – сотрудничество с педагогами по оптимизации учебно-воспитательного процесса, направленное на создание условий для полноценной адаптации  учащихся и сохранения их  здоровья, включая групповую и индивидуальную работу.</w:t>
            </w:r>
          </w:p>
        </w:tc>
      </w:tr>
      <w:tr w:rsidR="00FC66D8" w:rsidRPr="00FC66D8" w:rsidTr="00FC66D8">
        <w:tc>
          <w:tcPr>
            <w:tcW w:w="634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 xml:space="preserve">Наличие системы и </w:t>
            </w:r>
            <w:r w:rsidRPr="00FC66D8">
              <w:rPr>
                <w:kern w:val="28"/>
                <w:sz w:val="24"/>
                <w:szCs w:val="24"/>
              </w:rPr>
              <w:lastRenderedPageBreak/>
              <w:t>анализа результатов социально-педагогической работы в образовательном учреждении</w:t>
            </w:r>
          </w:p>
        </w:tc>
        <w:tc>
          <w:tcPr>
            <w:tcW w:w="1519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Каждая </w:t>
            </w:r>
            <w:r w:rsidRPr="00FC66D8">
              <w:rPr>
                <w:rFonts w:ascii="Times New Roman" w:hAnsi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1843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до 2 баллов</w:t>
            </w:r>
          </w:p>
        </w:tc>
        <w:tc>
          <w:tcPr>
            <w:tcW w:w="3118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Наличие системы и анализа </w:t>
            </w: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 xml:space="preserve">результатов социально-педагогической работы в образовательном учреждении – проведение мероприятий, направленных на предупреждение возникновения явлений </w:t>
            </w:r>
            <w:proofErr w:type="spellStart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дезадаптации</w:t>
            </w:r>
            <w:proofErr w:type="spellEnd"/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 асоциального поведения обучающихся, воспитанников образовательных учреждений, разработка конкретных рекомендаций педагогическим работникам, родителям (законным представителям) по профилактике и преодолению кризисных проявлений в поведении детей, предоставление результатов работы, анализа причин .</w:t>
            </w:r>
          </w:p>
        </w:tc>
      </w:tr>
      <w:tr w:rsidR="00FC66D8" w:rsidRPr="00FC66D8" w:rsidTr="00FC66D8">
        <w:tc>
          <w:tcPr>
            <w:tcW w:w="634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33" w:type="dxa"/>
          </w:tcPr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Наличие социально-педагогической работы в образовательном учреждении с охватом до 30% обучающихся</w:t>
            </w:r>
          </w:p>
        </w:tc>
        <w:tc>
          <w:tcPr>
            <w:tcW w:w="1519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1843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2 баллов</w:t>
            </w:r>
          </w:p>
        </w:tc>
        <w:tc>
          <w:tcPr>
            <w:tcW w:w="3118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Наличие социально-педагогической работы в образовательном учреждении, включающей до 30% учащихся - активное воздействие на процесс формирования личности в детском и подростковом возрасте и сохранение ее индивидуальности</w:t>
            </w:r>
          </w:p>
        </w:tc>
      </w:tr>
      <w:tr w:rsidR="00FC66D8" w:rsidRPr="00FC66D8" w:rsidTr="00FC66D8">
        <w:tc>
          <w:tcPr>
            <w:tcW w:w="634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</w:tcPr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sz w:val="24"/>
                <w:szCs w:val="24"/>
                <w:shd w:val="clear" w:color="auto" w:fill="FFFFFF"/>
              </w:rPr>
              <w:t>Обеспечение посещаемость обучающимися ОУ</w:t>
            </w:r>
          </w:p>
        </w:tc>
        <w:tc>
          <w:tcPr>
            <w:tcW w:w="1519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1843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До 5 баллов</w:t>
            </w:r>
          </w:p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6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баллов -100% посещаемость кроме отсутствия по уважительным причинам</w:t>
            </w:r>
          </w:p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6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90 % - 3 балла</w:t>
            </w:r>
          </w:p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Ниже 90 % - 0 баллов</w:t>
            </w:r>
          </w:p>
        </w:tc>
        <w:tc>
          <w:tcPr>
            <w:tcW w:w="3118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FC66D8" w:rsidRPr="00FC66D8" w:rsidTr="00FC66D8">
        <w:tc>
          <w:tcPr>
            <w:tcW w:w="634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 xml:space="preserve">Участие социального педагога в научно-практических конференциях, </w:t>
            </w:r>
            <w:proofErr w:type="spellStart"/>
            <w:r w:rsidRPr="00FC66D8">
              <w:rPr>
                <w:kern w:val="28"/>
                <w:sz w:val="24"/>
                <w:szCs w:val="24"/>
              </w:rPr>
              <w:t>пед.чтениях</w:t>
            </w:r>
            <w:proofErr w:type="spellEnd"/>
            <w:r w:rsidRPr="00FC66D8">
              <w:rPr>
                <w:kern w:val="28"/>
                <w:sz w:val="24"/>
                <w:szCs w:val="24"/>
              </w:rPr>
              <w:t xml:space="preserve">, педсоветах, в работе </w:t>
            </w:r>
            <w:r w:rsidRPr="00FC66D8">
              <w:rPr>
                <w:kern w:val="28"/>
                <w:sz w:val="24"/>
                <w:szCs w:val="24"/>
              </w:rPr>
              <w:lastRenderedPageBreak/>
              <w:t>РМО</w:t>
            </w:r>
          </w:p>
        </w:tc>
        <w:tc>
          <w:tcPr>
            <w:tcW w:w="1519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lastRenderedPageBreak/>
              <w:t>Каждая четверть</w:t>
            </w:r>
          </w:p>
        </w:tc>
        <w:tc>
          <w:tcPr>
            <w:tcW w:w="1843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3 баллов</w:t>
            </w:r>
          </w:p>
        </w:tc>
        <w:tc>
          <w:tcPr>
            <w:tcW w:w="3118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 xml:space="preserve">Участие в работе муниципального МО, конференциях, педсоветах, </w:t>
            </w:r>
            <w:proofErr w:type="spellStart"/>
            <w:r w:rsidRPr="00FC66D8">
              <w:rPr>
                <w:rFonts w:ascii="Times New Roman" w:hAnsi="Times New Roman"/>
                <w:sz w:val="24"/>
                <w:szCs w:val="24"/>
              </w:rPr>
              <w:t>пед.чтениях</w:t>
            </w:r>
            <w:proofErr w:type="spellEnd"/>
            <w:r w:rsidRPr="00FC66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66D8" w:rsidRPr="00FC66D8" w:rsidTr="00FC66D8">
        <w:tc>
          <w:tcPr>
            <w:tcW w:w="634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3" w:type="dxa"/>
          </w:tcPr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19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1843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2 баллов</w:t>
            </w:r>
          </w:p>
        </w:tc>
        <w:tc>
          <w:tcPr>
            <w:tcW w:w="3118" w:type="dxa"/>
          </w:tcPr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Повышение квалификации социального педагога – прохождение курсовой подготовки, обобщение опыта работы, участие в конференциях, семинарах, публикации в профессиональной прессе, обучение в аспирантуре, соискательство, получение ученой степени в течение рассматриваемого периода.</w:t>
            </w:r>
          </w:p>
        </w:tc>
      </w:tr>
      <w:tr w:rsidR="00FC66D8" w:rsidRPr="00FC66D8" w:rsidTr="00FC66D8">
        <w:tc>
          <w:tcPr>
            <w:tcW w:w="634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3" w:type="dxa"/>
          </w:tcPr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Наличие системы работы с детьми «группы риска»</w:t>
            </w:r>
          </w:p>
        </w:tc>
        <w:tc>
          <w:tcPr>
            <w:tcW w:w="1519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1843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3 баллов</w:t>
            </w:r>
          </w:p>
        </w:tc>
        <w:tc>
          <w:tcPr>
            <w:tcW w:w="3118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Система работы с детьми «группы риска» - наличие плана деятельности, анализа состояния детского коллектива (1 б), снижение количества детей, относящихся к «группе риска» по поведенческим критериям ( 2 б).</w:t>
            </w:r>
          </w:p>
        </w:tc>
      </w:tr>
      <w:tr w:rsidR="00FC66D8" w:rsidRPr="00FC66D8" w:rsidTr="00FC66D8">
        <w:tc>
          <w:tcPr>
            <w:tcW w:w="634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33" w:type="dxa"/>
          </w:tcPr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Применение информационных технологий в аналитической деятельности, обработка результатов</w:t>
            </w:r>
          </w:p>
        </w:tc>
        <w:tc>
          <w:tcPr>
            <w:tcW w:w="1519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1843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2 баллов</w:t>
            </w:r>
          </w:p>
        </w:tc>
        <w:tc>
          <w:tcPr>
            <w:tcW w:w="3118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Применение информационных технологий в аналитической деятельности, обработка результатов – предоставление материалов в электронном и печатном  видах.</w:t>
            </w:r>
          </w:p>
        </w:tc>
      </w:tr>
      <w:tr w:rsidR="00FC66D8" w:rsidRPr="00FC66D8" w:rsidTr="00FC66D8">
        <w:tc>
          <w:tcPr>
            <w:tcW w:w="634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33" w:type="dxa"/>
          </w:tcPr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  <w:r w:rsidRPr="00FC66D8">
              <w:rPr>
                <w:kern w:val="28"/>
                <w:sz w:val="24"/>
                <w:szCs w:val="24"/>
              </w:rPr>
              <w:t>Наличие регулярно обновляемой страницы на сайте (не реже 2 раз в месяц)</w:t>
            </w:r>
          </w:p>
          <w:p w:rsidR="00FC66D8" w:rsidRPr="00FC66D8" w:rsidRDefault="00FC66D8" w:rsidP="00FC66D8">
            <w:pPr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1519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1843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6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2 баллов</w:t>
            </w:r>
          </w:p>
        </w:tc>
        <w:tc>
          <w:tcPr>
            <w:tcW w:w="3118" w:type="dxa"/>
          </w:tcPr>
          <w:p w:rsidR="00FC66D8" w:rsidRPr="00FC66D8" w:rsidRDefault="00FC66D8" w:rsidP="00FC66D8">
            <w:pPr>
              <w:pStyle w:val="a5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66D8">
              <w:rPr>
                <w:rFonts w:ascii="Times New Roman" w:hAnsi="Times New Roman"/>
                <w:kern w:val="28"/>
                <w:sz w:val="24"/>
                <w:szCs w:val="24"/>
              </w:rPr>
              <w:t>Подтверждающие документы на сайте образовательного учреждения</w:t>
            </w:r>
          </w:p>
        </w:tc>
      </w:tr>
    </w:tbl>
    <w:p w:rsidR="00FC66D8" w:rsidRPr="00FC66D8" w:rsidRDefault="00FC66D8" w:rsidP="00FC66D8">
      <w:pPr>
        <w:rPr>
          <w:b/>
          <w:sz w:val="24"/>
          <w:szCs w:val="24"/>
        </w:rPr>
      </w:pPr>
      <w:r w:rsidRPr="00FC66D8">
        <w:rPr>
          <w:b/>
          <w:sz w:val="24"/>
          <w:szCs w:val="24"/>
        </w:rPr>
        <w:t xml:space="preserve"> Максимальный балл - 50</w:t>
      </w:r>
    </w:p>
    <w:p w:rsidR="00FC66D8" w:rsidRPr="00FC66D8" w:rsidRDefault="00FC66D8" w:rsidP="00896BB2">
      <w:pPr>
        <w:pStyle w:val="1"/>
        <w:ind w:left="0" w:firstLine="708"/>
        <w:jc w:val="center"/>
        <w:rPr>
          <w:b/>
          <w:sz w:val="24"/>
          <w:szCs w:val="24"/>
        </w:rPr>
      </w:pPr>
    </w:p>
    <w:sectPr w:rsidR="00FC66D8" w:rsidRPr="00FC66D8" w:rsidSect="00FC66D8">
      <w:headerReference w:type="default" r:id="rId9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68" w:rsidRDefault="00341768" w:rsidP="00FC66D8">
      <w:r>
        <w:separator/>
      </w:r>
    </w:p>
  </w:endnote>
  <w:endnote w:type="continuationSeparator" w:id="0">
    <w:p w:rsidR="00341768" w:rsidRDefault="00341768" w:rsidP="00FC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68" w:rsidRDefault="00341768" w:rsidP="00FC66D8">
      <w:r>
        <w:separator/>
      </w:r>
    </w:p>
  </w:footnote>
  <w:footnote w:type="continuationSeparator" w:id="0">
    <w:p w:rsidR="00341768" w:rsidRDefault="00341768" w:rsidP="00FC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D8" w:rsidRPr="000F79F3" w:rsidRDefault="00FC66D8" w:rsidP="00FC66D8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0F79F3">
      <w:rPr>
        <w:sz w:val="24"/>
        <w:szCs w:val="24"/>
      </w:rPr>
      <w:t>Муниципальное общеобразовательное учреждение «</w:t>
    </w:r>
    <w:proofErr w:type="spellStart"/>
    <w:r w:rsidRPr="000F79F3">
      <w:rPr>
        <w:sz w:val="24"/>
        <w:szCs w:val="24"/>
      </w:rPr>
      <w:t>Ракитянская</w:t>
    </w:r>
    <w:proofErr w:type="spellEnd"/>
    <w:r w:rsidRPr="000F79F3">
      <w:rPr>
        <w:sz w:val="24"/>
        <w:szCs w:val="24"/>
      </w:rPr>
      <w:t xml:space="preserve"> средняя общеобразовательная школа № 3 имени Н.Н. </w:t>
    </w:r>
    <w:proofErr w:type="spellStart"/>
    <w:r w:rsidRPr="000F79F3">
      <w:rPr>
        <w:sz w:val="24"/>
        <w:szCs w:val="24"/>
      </w:rPr>
      <w:t>Федутенко</w:t>
    </w:r>
    <w:proofErr w:type="spellEnd"/>
    <w:r w:rsidRPr="000F79F3">
      <w:rPr>
        <w:sz w:val="24"/>
        <w:szCs w:val="24"/>
      </w:rPr>
      <w:t>»</w:t>
    </w:r>
  </w:p>
  <w:p w:rsidR="00FC66D8" w:rsidRDefault="00FC66D8" w:rsidP="00FC66D8">
    <w:pPr>
      <w:pStyle w:val="a8"/>
      <w:jc w:val="center"/>
    </w:pPr>
    <w:proofErr w:type="spellStart"/>
    <w:r w:rsidRPr="000F79F3">
      <w:rPr>
        <w:sz w:val="24"/>
        <w:szCs w:val="24"/>
      </w:rPr>
      <w:t>Ракитянского</w:t>
    </w:r>
    <w:proofErr w:type="spellEnd"/>
    <w:r w:rsidRPr="000F79F3">
      <w:rPr>
        <w:sz w:val="24"/>
        <w:szCs w:val="24"/>
      </w:rPr>
      <w:t xml:space="preserve"> района Белгородской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C112B2C"/>
    <w:multiLevelType w:val="hybridMultilevel"/>
    <w:tmpl w:val="E236C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57218"/>
    <w:multiLevelType w:val="multilevel"/>
    <w:tmpl w:val="650AA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8D5"/>
    <w:rsid w:val="00151D1D"/>
    <w:rsid w:val="001A4107"/>
    <w:rsid w:val="00230255"/>
    <w:rsid w:val="00341768"/>
    <w:rsid w:val="004438D5"/>
    <w:rsid w:val="004B7B5C"/>
    <w:rsid w:val="00590387"/>
    <w:rsid w:val="005B6B8C"/>
    <w:rsid w:val="00785523"/>
    <w:rsid w:val="00791CBF"/>
    <w:rsid w:val="007A61CA"/>
    <w:rsid w:val="00867A44"/>
    <w:rsid w:val="00896BB2"/>
    <w:rsid w:val="008B54D0"/>
    <w:rsid w:val="009C1EE8"/>
    <w:rsid w:val="00AE5549"/>
    <w:rsid w:val="00B90E79"/>
    <w:rsid w:val="00E72A7E"/>
    <w:rsid w:val="00F43381"/>
    <w:rsid w:val="00F722AF"/>
    <w:rsid w:val="00FC5D4C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D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38D5"/>
    <w:pPr>
      <w:keepNext/>
      <w:jc w:val="both"/>
      <w:outlineLvl w:val="1"/>
    </w:pPr>
    <w:rPr>
      <w:rFonts w:eastAsia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438D5"/>
    <w:pPr>
      <w:keepNext/>
      <w:autoSpaceDE w:val="0"/>
      <w:autoSpaceDN w:val="0"/>
      <w:adjustRightInd w:val="0"/>
      <w:jc w:val="center"/>
      <w:outlineLvl w:val="2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38D5"/>
    <w:pPr>
      <w:ind w:left="720"/>
    </w:pPr>
  </w:style>
  <w:style w:type="paragraph" w:customStyle="1" w:styleId="ConsPlusNormal">
    <w:name w:val="ConsPlusNormal"/>
    <w:rsid w:val="004438D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438D5"/>
    <w:pPr>
      <w:tabs>
        <w:tab w:val="left" w:pos="8320"/>
      </w:tabs>
      <w:ind w:left="709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438D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3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96BB2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FC66D8"/>
    <w:pPr>
      <w:widowControl w:val="0"/>
      <w:autoSpaceDE w:val="0"/>
      <w:autoSpaceDN w:val="0"/>
      <w:adjustRightInd w:val="0"/>
      <w:spacing w:line="275" w:lineRule="exact"/>
    </w:pPr>
    <w:rPr>
      <w:rFonts w:eastAsia="Times New Roman"/>
      <w:sz w:val="24"/>
      <w:szCs w:val="24"/>
    </w:rPr>
  </w:style>
  <w:style w:type="character" w:customStyle="1" w:styleId="FontStyle11">
    <w:name w:val="Font Style11"/>
    <w:rsid w:val="00FC66D8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C66D8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C66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FC66D8"/>
  </w:style>
  <w:style w:type="character" w:styleId="a7">
    <w:name w:val="Strong"/>
    <w:uiPriority w:val="22"/>
    <w:qFormat/>
    <w:rsid w:val="00FC66D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C6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6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6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66D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C8C0-2D01-4E3A-96BB-427A0221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39</Pages>
  <Words>7969</Words>
  <Characters>45428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Бялыницкий</Company>
  <LinksUpToDate>false</LinksUpToDate>
  <CharactersWithSpaces>53291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Бялыницкая</cp:lastModifiedBy>
  <cp:revision>7</cp:revision>
  <cp:lastPrinted>2013-12-25T11:25:00Z</cp:lastPrinted>
  <dcterms:created xsi:type="dcterms:W3CDTF">2012-09-25T15:12:00Z</dcterms:created>
  <dcterms:modified xsi:type="dcterms:W3CDTF">2015-02-10T01:36:00Z</dcterms:modified>
</cp:coreProperties>
</file>